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F94C2" w14:textId="77777777" w:rsidR="0077481F" w:rsidRPr="0077481F" w:rsidRDefault="0077481F" w:rsidP="0077481F">
      <w:pPr>
        <w:pBdr>
          <w:top w:val="single" w:sz="12" w:space="1" w:color="auto"/>
          <w:bottom w:val="single" w:sz="12" w:space="31" w:color="auto"/>
        </w:pBdr>
        <w:rPr>
          <w:rFonts w:ascii="Amsi Pro Normal" w:hAnsi="Amsi Pro Normal"/>
          <w:b/>
        </w:rPr>
      </w:pPr>
    </w:p>
    <w:p w14:paraId="3A634947" w14:textId="4498EED7" w:rsidR="002E3ED9" w:rsidRPr="0077481F" w:rsidRDefault="002E3ED9" w:rsidP="0077481F">
      <w:pPr>
        <w:pBdr>
          <w:top w:val="single" w:sz="12" w:space="1" w:color="auto"/>
          <w:bottom w:val="single" w:sz="12" w:space="31" w:color="auto"/>
        </w:pBdr>
        <w:rPr>
          <w:rFonts w:ascii="Amsi Pro Normal" w:hAnsi="Amsi Pro Normal"/>
          <w:b/>
        </w:rPr>
      </w:pPr>
      <w:r w:rsidRPr="0077481F">
        <w:rPr>
          <w:rFonts w:ascii="Amsi Pro Normal" w:hAnsi="Amsi Pro Normal"/>
          <w:b/>
        </w:rPr>
        <w:t xml:space="preserve">Vejledning til udfyldelse af ansættelseskontrakt </w:t>
      </w:r>
    </w:p>
    <w:p w14:paraId="0DFEFB38" w14:textId="4E4445B8" w:rsidR="002E3ED9" w:rsidRPr="0077481F" w:rsidRDefault="002E3ED9" w:rsidP="0077481F">
      <w:pPr>
        <w:pBdr>
          <w:top w:val="single" w:sz="12" w:space="1" w:color="auto"/>
          <w:bottom w:val="single" w:sz="12" w:space="31" w:color="auto"/>
        </w:pBdr>
        <w:rPr>
          <w:rFonts w:ascii="Amsi Pro Normal" w:hAnsi="Amsi Pro Normal"/>
        </w:rPr>
      </w:pPr>
      <w:r w:rsidRPr="0077481F">
        <w:rPr>
          <w:rFonts w:ascii="Amsi Pro Normal" w:hAnsi="Amsi Pro Normal"/>
        </w:rPr>
        <w:t xml:space="preserve">Dette ansættelsesbevis er en </w:t>
      </w:r>
      <w:r w:rsidRPr="0077481F">
        <w:rPr>
          <w:rFonts w:ascii="Amsi Pro Normal" w:hAnsi="Amsi Pro Normal"/>
          <w:u w:val="single"/>
        </w:rPr>
        <w:t>standardskabelon</w:t>
      </w:r>
      <w:r w:rsidRPr="0077481F">
        <w:rPr>
          <w:rFonts w:ascii="Amsi Pro Normal" w:hAnsi="Amsi Pro Normal"/>
        </w:rPr>
        <w:t xml:space="preserve"> til ansættelseskontrakt for en ikke-overenskomstdækket funktionær. Ansættelsesbeviset er ikke udtømmende. Sørg for at få alle aftaler, der laves mellem medarbejder og arbejdsgiver skrevet ind.  </w:t>
      </w:r>
    </w:p>
    <w:p w14:paraId="5339D4B1" w14:textId="77777777" w:rsidR="002E3ED9" w:rsidRPr="0077481F" w:rsidRDefault="002E3ED9" w:rsidP="0077481F">
      <w:pPr>
        <w:pBdr>
          <w:top w:val="single" w:sz="12" w:space="1" w:color="auto"/>
          <w:bottom w:val="single" w:sz="12" w:space="31" w:color="auto"/>
        </w:pBdr>
        <w:rPr>
          <w:rFonts w:ascii="Amsi Pro Normal" w:hAnsi="Amsi Pro Normal"/>
          <w:b/>
        </w:rPr>
      </w:pPr>
      <w:r w:rsidRPr="0077481F">
        <w:rPr>
          <w:rFonts w:ascii="Amsi Pro Normal" w:hAnsi="Amsi Pro Normal"/>
          <w:b/>
        </w:rPr>
        <w:t>___________________________________________________________________</w:t>
      </w:r>
    </w:p>
    <w:p w14:paraId="6CA1596C" w14:textId="77777777" w:rsidR="002E3ED9" w:rsidRPr="0077481F" w:rsidRDefault="002E3ED9" w:rsidP="0077481F">
      <w:pPr>
        <w:pBdr>
          <w:top w:val="single" w:sz="12" w:space="1" w:color="auto"/>
          <w:bottom w:val="single" w:sz="12" w:space="31" w:color="auto"/>
        </w:pBdr>
        <w:rPr>
          <w:rFonts w:ascii="Amsi Pro Normal" w:hAnsi="Amsi Pro Normal"/>
          <w:b/>
        </w:rPr>
      </w:pPr>
      <w:r w:rsidRPr="0077481F">
        <w:rPr>
          <w:rFonts w:ascii="Amsi Pro Normal" w:hAnsi="Amsi Pro Normal"/>
          <w:b/>
        </w:rPr>
        <w:t>Arbejdsgivers navn, fulde adresse og evt. cvr-nummer</w:t>
      </w:r>
    </w:p>
    <w:p w14:paraId="04F07D3F" w14:textId="77777777" w:rsidR="002E3ED9" w:rsidRPr="0077481F" w:rsidRDefault="002E3ED9" w:rsidP="0077481F">
      <w:pPr>
        <w:pBdr>
          <w:top w:val="single" w:sz="12" w:space="1" w:color="auto"/>
          <w:bottom w:val="single" w:sz="12" w:space="31" w:color="auto"/>
        </w:pBdr>
        <w:rPr>
          <w:rFonts w:ascii="Amsi Pro Normal" w:hAnsi="Amsi Pro Normal"/>
        </w:rPr>
      </w:pPr>
      <w:r w:rsidRPr="0077481F">
        <w:rPr>
          <w:rFonts w:ascii="Amsi Pro Normal" w:hAnsi="Amsi Pro Normal"/>
        </w:rPr>
        <w:t>Alle punkter skal altid udfyldes.</w:t>
      </w:r>
    </w:p>
    <w:p w14:paraId="19019ADA" w14:textId="42F69AD9" w:rsidR="002E3ED9" w:rsidRPr="0077481F" w:rsidRDefault="002E3ED9" w:rsidP="0077481F">
      <w:pPr>
        <w:pBdr>
          <w:top w:val="single" w:sz="12" w:space="1" w:color="auto"/>
          <w:bottom w:val="single" w:sz="12" w:space="31" w:color="auto"/>
        </w:pBdr>
        <w:rPr>
          <w:rFonts w:ascii="Amsi Pro Normal" w:hAnsi="Amsi Pro Normal"/>
          <w:b/>
        </w:rPr>
      </w:pPr>
      <w:r w:rsidRPr="0077481F">
        <w:rPr>
          <w:rFonts w:ascii="Amsi Pro Normal" w:hAnsi="Amsi Pro Normal"/>
          <w:b/>
        </w:rPr>
        <w:t xml:space="preserve">Medarbejderens navn og fulde adresse </w:t>
      </w:r>
    </w:p>
    <w:p w14:paraId="6D9E632D" w14:textId="77777777" w:rsidR="002E3ED9" w:rsidRPr="0077481F" w:rsidRDefault="002E3ED9" w:rsidP="0077481F">
      <w:pPr>
        <w:pBdr>
          <w:top w:val="single" w:sz="12" w:space="1" w:color="auto"/>
          <w:bottom w:val="single" w:sz="12" w:space="31" w:color="auto"/>
        </w:pBdr>
        <w:rPr>
          <w:rFonts w:ascii="Amsi Pro Normal" w:hAnsi="Amsi Pro Normal"/>
        </w:rPr>
      </w:pPr>
      <w:r w:rsidRPr="0077481F">
        <w:rPr>
          <w:rFonts w:ascii="Amsi Pro Normal" w:hAnsi="Amsi Pro Normal"/>
        </w:rPr>
        <w:t>Alle punkter skal altid udfyldes.</w:t>
      </w:r>
    </w:p>
    <w:p w14:paraId="704FA836" w14:textId="29C372CC" w:rsidR="002E3ED9" w:rsidRPr="0077481F" w:rsidRDefault="002E3ED9" w:rsidP="0077481F">
      <w:pPr>
        <w:pBdr>
          <w:top w:val="single" w:sz="12" w:space="1" w:color="auto"/>
          <w:bottom w:val="single" w:sz="12" w:space="31" w:color="auto"/>
        </w:pBdr>
        <w:rPr>
          <w:rFonts w:ascii="Amsi Pro Normal" w:hAnsi="Amsi Pro Normal"/>
          <w:b/>
        </w:rPr>
      </w:pPr>
      <w:r w:rsidRPr="0077481F">
        <w:rPr>
          <w:rFonts w:ascii="Amsi Pro Normal" w:hAnsi="Amsi Pro Normal"/>
          <w:b/>
        </w:rPr>
        <w:t>Tiltrædelsesdato</w:t>
      </w:r>
    </w:p>
    <w:p w14:paraId="3AF50AFD" w14:textId="77777777" w:rsidR="002E3ED9" w:rsidRPr="0077481F" w:rsidRDefault="002E3ED9" w:rsidP="0077481F">
      <w:pPr>
        <w:pBdr>
          <w:top w:val="single" w:sz="12" w:space="1" w:color="auto"/>
          <w:bottom w:val="single" w:sz="12" w:space="31" w:color="auto"/>
        </w:pBdr>
        <w:rPr>
          <w:rFonts w:ascii="Amsi Pro Normal" w:hAnsi="Amsi Pro Normal"/>
        </w:rPr>
      </w:pPr>
      <w:r w:rsidRPr="0077481F">
        <w:rPr>
          <w:rFonts w:ascii="Amsi Pro Normal" w:hAnsi="Amsi Pro Normal"/>
        </w:rPr>
        <w:t xml:space="preserve">Medarbejderens første arbejdsdag skal angives. </w:t>
      </w:r>
    </w:p>
    <w:p w14:paraId="65B370FD" w14:textId="77777777" w:rsidR="002E3ED9" w:rsidRPr="0077481F" w:rsidRDefault="002E3ED9" w:rsidP="0077481F">
      <w:pPr>
        <w:pBdr>
          <w:top w:val="single" w:sz="12" w:space="1" w:color="auto"/>
          <w:bottom w:val="single" w:sz="12" w:space="31" w:color="auto"/>
        </w:pBdr>
        <w:rPr>
          <w:rFonts w:ascii="Amsi Pro Normal" w:hAnsi="Amsi Pro Normal"/>
          <w:bCs/>
          <w:u w:val="single"/>
        </w:rPr>
      </w:pPr>
      <w:r w:rsidRPr="0077481F">
        <w:rPr>
          <w:rFonts w:ascii="Amsi Pro Normal" w:hAnsi="Amsi Pro Normal"/>
          <w:bCs/>
          <w:u w:val="single"/>
        </w:rPr>
        <w:t>Tidsbegrænset ansættelse</w:t>
      </w:r>
    </w:p>
    <w:p w14:paraId="30027506" w14:textId="77777777" w:rsidR="002E3ED9" w:rsidRPr="0077481F" w:rsidRDefault="002E3ED9" w:rsidP="0077481F">
      <w:pPr>
        <w:pBdr>
          <w:top w:val="single" w:sz="12" w:space="1" w:color="auto"/>
          <w:bottom w:val="single" w:sz="12" w:space="31" w:color="auto"/>
        </w:pBdr>
        <w:rPr>
          <w:rFonts w:ascii="Amsi Pro Normal" w:hAnsi="Amsi Pro Normal"/>
        </w:rPr>
      </w:pPr>
      <w:r w:rsidRPr="0077481F">
        <w:rPr>
          <w:rFonts w:ascii="Amsi Pro Normal" w:hAnsi="Amsi Pro Normal"/>
        </w:rPr>
        <w:t xml:space="preserve">Dette punkt udfyldes kun, hvis der er indgået aftale om, at stillingen er tidsbegrænset. </w:t>
      </w:r>
    </w:p>
    <w:p w14:paraId="525C935E" w14:textId="325F2F6A" w:rsidR="00431C3F" w:rsidRPr="0077481F" w:rsidRDefault="00431C3F" w:rsidP="0077481F">
      <w:pPr>
        <w:pBdr>
          <w:top w:val="single" w:sz="12" w:space="1" w:color="auto"/>
          <w:bottom w:val="single" w:sz="12" w:space="31" w:color="auto"/>
        </w:pBdr>
        <w:rPr>
          <w:rFonts w:ascii="Amsi Pro Normal" w:hAnsi="Amsi Pro Normal"/>
          <w:b/>
          <w:bCs/>
        </w:rPr>
      </w:pPr>
      <w:r w:rsidRPr="0077481F">
        <w:rPr>
          <w:rFonts w:ascii="Amsi Pro Normal" w:hAnsi="Amsi Pro Normal"/>
          <w:b/>
          <w:bCs/>
        </w:rPr>
        <w:t>Stillingsbetegnelse</w:t>
      </w:r>
    </w:p>
    <w:p w14:paraId="1AFE4539" w14:textId="7AEDA40E" w:rsidR="00431C3F" w:rsidRPr="0077481F" w:rsidRDefault="00431C3F" w:rsidP="0077481F">
      <w:pPr>
        <w:pBdr>
          <w:top w:val="single" w:sz="12" w:space="1" w:color="auto"/>
          <w:bottom w:val="single" w:sz="12" w:space="31" w:color="auto"/>
        </w:pBdr>
        <w:rPr>
          <w:rFonts w:ascii="Amsi Pro Normal" w:hAnsi="Amsi Pro Normal"/>
        </w:rPr>
      </w:pPr>
      <w:r w:rsidRPr="0077481F">
        <w:rPr>
          <w:rFonts w:ascii="Amsi Pro Normal" w:hAnsi="Amsi Pro Normal"/>
        </w:rPr>
        <w:t xml:space="preserve">Beskrivelse af arbejdet eller angivelse af medarbejderens titel, rang, stilling eller jobkategori. </w:t>
      </w:r>
    </w:p>
    <w:p w14:paraId="69503C39" w14:textId="77777777" w:rsidR="002E3ED9" w:rsidRPr="0077481F" w:rsidRDefault="002E3ED9" w:rsidP="0077481F">
      <w:pPr>
        <w:pBdr>
          <w:top w:val="single" w:sz="12" w:space="1" w:color="auto"/>
          <w:bottom w:val="single" w:sz="12" w:space="31" w:color="auto"/>
        </w:pBdr>
        <w:rPr>
          <w:rFonts w:ascii="Amsi Pro Normal" w:hAnsi="Amsi Pro Normal"/>
          <w:b/>
        </w:rPr>
      </w:pPr>
      <w:r w:rsidRPr="0077481F">
        <w:rPr>
          <w:rFonts w:ascii="Amsi Pro Normal" w:hAnsi="Amsi Pro Normal"/>
          <w:b/>
        </w:rPr>
        <w:t>Arbejdssted</w:t>
      </w:r>
    </w:p>
    <w:p w14:paraId="591CA020" w14:textId="197C47D8" w:rsidR="002E3ED9" w:rsidRPr="0077481F" w:rsidRDefault="002E3ED9" w:rsidP="0077481F">
      <w:pPr>
        <w:pBdr>
          <w:top w:val="single" w:sz="12" w:space="1" w:color="auto"/>
          <w:bottom w:val="single" w:sz="12" w:space="31" w:color="auto"/>
        </w:pBdr>
        <w:rPr>
          <w:rFonts w:ascii="Amsi Pro Normal" w:hAnsi="Amsi Pro Normal"/>
        </w:rPr>
      </w:pPr>
      <w:r w:rsidRPr="0077481F">
        <w:rPr>
          <w:rFonts w:ascii="Amsi Pro Normal" w:hAnsi="Amsi Pro Normal"/>
        </w:rPr>
        <w:t xml:space="preserve">Her angives arbejdsstedets beliggenhed eller i mangel af et fast arbejdssted eller et sted, hvor arbejdet hovedsagelig udføres, oplysning om, at medarbejderen er beskæftiget på </w:t>
      </w:r>
      <w:r w:rsidR="000B6104">
        <w:rPr>
          <w:rFonts w:ascii="Amsi Pro Normal" w:hAnsi="Amsi Pro Normal"/>
        </w:rPr>
        <w:t>skiftende arbejdssteder</w:t>
      </w:r>
      <w:r w:rsidRPr="0077481F">
        <w:rPr>
          <w:rFonts w:ascii="Amsi Pro Normal" w:hAnsi="Amsi Pro Normal"/>
        </w:rPr>
        <w:t xml:space="preserve"> eller frit kan bestemme sit arbejdssted, og om hovedsæde eller arbejdsgiverens adresse</w:t>
      </w:r>
      <w:r w:rsidR="00431C3F" w:rsidRPr="0077481F">
        <w:rPr>
          <w:rFonts w:ascii="Amsi Pro Normal" w:hAnsi="Amsi Pro Normal"/>
        </w:rPr>
        <w:t xml:space="preserve">. </w:t>
      </w:r>
    </w:p>
    <w:p w14:paraId="5B487B76" w14:textId="1B41D1A7" w:rsidR="00431C3F" w:rsidRPr="0077481F" w:rsidRDefault="00431C3F" w:rsidP="0077481F">
      <w:pPr>
        <w:pBdr>
          <w:top w:val="single" w:sz="12" w:space="1" w:color="auto"/>
          <w:bottom w:val="single" w:sz="12" w:space="31" w:color="auto"/>
        </w:pBdr>
        <w:rPr>
          <w:rFonts w:ascii="Amsi Pro Normal" w:hAnsi="Amsi Pro Normal"/>
        </w:rPr>
      </w:pPr>
      <w:r w:rsidRPr="0077481F">
        <w:rPr>
          <w:rFonts w:ascii="Amsi Pro Normal" w:hAnsi="Amsi Pro Normal"/>
        </w:rPr>
        <w:t>Det er et krav efter de nye regler, at det skal fremgå a</w:t>
      </w:r>
      <w:r w:rsidR="00017CA4">
        <w:rPr>
          <w:rFonts w:ascii="Amsi Pro Normal" w:hAnsi="Amsi Pro Normal"/>
        </w:rPr>
        <w:t>f</w:t>
      </w:r>
      <w:r w:rsidRPr="0077481F">
        <w:rPr>
          <w:rFonts w:ascii="Amsi Pro Normal" w:hAnsi="Amsi Pro Normal"/>
        </w:rPr>
        <w:t xml:space="preserve"> ansættelseskontrakten, hvis medarbejderen har ret til selv at vælge sit arbejdssted</w:t>
      </w:r>
      <w:r w:rsidR="00B14CB3" w:rsidRPr="0077481F">
        <w:rPr>
          <w:rFonts w:ascii="Amsi Pro Normal" w:hAnsi="Amsi Pro Normal"/>
        </w:rPr>
        <w:t>, fx hvis medarbejderen frit kan vælge om der arbejdes hjemme eller på kontoret</w:t>
      </w:r>
      <w:r w:rsidR="00364B67" w:rsidRPr="0077481F">
        <w:rPr>
          <w:rFonts w:ascii="Amsi Pro Normal" w:hAnsi="Amsi Pro Normal"/>
        </w:rPr>
        <w:t xml:space="preserve">. </w:t>
      </w:r>
    </w:p>
    <w:p w14:paraId="7B04C28C" w14:textId="77777777" w:rsidR="00431C3F" w:rsidRPr="0077481F" w:rsidRDefault="00431C3F" w:rsidP="0077481F">
      <w:pPr>
        <w:pBdr>
          <w:top w:val="single" w:sz="12" w:space="1" w:color="auto"/>
          <w:bottom w:val="single" w:sz="12" w:space="31" w:color="auto"/>
        </w:pBdr>
        <w:rPr>
          <w:rFonts w:ascii="Amsi Pro Normal" w:hAnsi="Amsi Pro Normal"/>
          <w:b/>
        </w:rPr>
      </w:pPr>
      <w:r w:rsidRPr="0077481F">
        <w:rPr>
          <w:rFonts w:ascii="Amsi Pro Normal" w:hAnsi="Amsi Pro Normal"/>
          <w:b/>
        </w:rPr>
        <w:t>Løn</w:t>
      </w:r>
    </w:p>
    <w:p w14:paraId="794FC44E" w14:textId="0BDBB456" w:rsidR="004F3477" w:rsidRPr="0077481F" w:rsidRDefault="00431C3F" w:rsidP="0077481F">
      <w:pPr>
        <w:pBdr>
          <w:top w:val="single" w:sz="12" w:space="1" w:color="auto"/>
          <w:bottom w:val="single" w:sz="12" w:space="31" w:color="auto"/>
        </w:pBdr>
        <w:rPr>
          <w:rFonts w:ascii="Amsi Pro Normal" w:hAnsi="Amsi Pro Normal"/>
        </w:rPr>
      </w:pPr>
      <w:r w:rsidRPr="0077481F">
        <w:rPr>
          <w:rFonts w:ascii="Amsi Pro Normal" w:hAnsi="Amsi Pro Normal"/>
        </w:rPr>
        <w:t>Her angives den aftalte startløn</w:t>
      </w:r>
      <w:r w:rsidR="004F3477" w:rsidRPr="0077481F">
        <w:rPr>
          <w:rFonts w:ascii="Amsi Pro Normal" w:hAnsi="Amsi Pro Normal"/>
        </w:rPr>
        <w:t xml:space="preserve">, </w:t>
      </w:r>
      <w:r w:rsidRPr="0077481F">
        <w:rPr>
          <w:rFonts w:ascii="Amsi Pro Normal" w:hAnsi="Amsi Pro Normal"/>
        </w:rPr>
        <w:t>eventuelle tillæg</w:t>
      </w:r>
      <w:r w:rsidR="005209D3">
        <w:rPr>
          <w:rFonts w:ascii="Amsi Pro Normal" w:hAnsi="Amsi Pro Normal"/>
        </w:rPr>
        <w:t>, eventuel overtidsbetaling</w:t>
      </w:r>
      <w:r w:rsidR="00910133">
        <w:rPr>
          <w:rFonts w:ascii="Amsi Pro Normal" w:hAnsi="Amsi Pro Normal"/>
        </w:rPr>
        <w:t xml:space="preserve"> </w:t>
      </w:r>
      <w:r w:rsidR="004F3477" w:rsidRPr="0077481F">
        <w:rPr>
          <w:rFonts w:ascii="Amsi Pro Normal" w:hAnsi="Amsi Pro Normal"/>
        </w:rPr>
        <w:t xml:space="preserve">og andre løndele, der ikke er indeholdt deri </w:t>
      </w:r>
      <w:r w:rsidRPr="0077481F">
        <w:rPr>
          <w:rFonts w:ascii="Amsi Pro Normal" w:hAnsi="Amsi Pro Normal"/>
        </w:rPr>
        <w:t>samt lønnens udbetalingstermin.</w:t>
      </w:r>
      <w:r w:rsidR="004F3477" w:rsidRPr="0077481F">
        <w:rPr>
          <w:rFonts w:ascii="Amsi Pro Normal" w:hAnsi="Amsi Pro Normal"/>
        </w:rPr>
        <w:t xml:space="preserve"> </w:t>
      </w:r>
    </w:p>
    <w:p w14:paraId="4FF8D1CC" w14:textId="709E8D4B" w:rsidR="002E3ED9" w:rsidRPr="0077481F" w:rsidRDefault="002E3ED9" w:rsidP="0077481F">
      <w:pPr>
        <w:pBdr>
          <w:top w:val="single" w:sz="12" w:space="1" w:color="auto"/>
          <w:bottom w:val="single" w:sz="12" w:space="31" w:color="auto"/>
        </w:pBdr>
        <w:rPr>
          <w:rFonts w:ascii="Amsi Pro Normal" w:hAnsi="Amsi Pro Normal"/>
          <w:b/>
        </w:rPr>
      </w:pPr>
      <w:r w:rsidRPr="0077481F">
        <w:rPr>
          <w:rFonts w:ascii="Amsi Pro Normal" w:hAnsi="Amsi Pro Normal"/>
          <w:b/>
        </w:rPr>
        <w:t>Arbejdstid</w:t>
      </w:r>
    </w:p>
    <w:p w14:paraId="17955BB9" w14:textId="77FBDDF6" w:rsidR="002E3ED9" w:rsidRPr="0077481F" w:rsidRDefault="002E3ED9" w:rsidP="0077481F">
      <w:pPr>
        <w:pBdr>
          <w:top w:val="single" w:sz="12" w:space="1" w:color="auto"/>
          <w:bottom w:val="single" w:sz="12" w:space="31" w:color="auto"/>
        </w:pBdr>
        <w:rPr>
          <w:rFonts w:ascii="Amsi Pro Normal" w:hAnsi="Amsi Pro Normal"/>
        </w:rPr>
      </w:pPr>
      <w:r w:rsidRPr="0077481F">
        <w:rPr>
          <w:rFonts w:ascii="Amsi Pro Normal" w:hAnsi="Amsi Pro Normal"/>
        </w:rPr>
        <w:t>Her angives den normale daglige</w:t>
      </w:r>
      <w:r w:rsidR="004F3477" w:rsidRPr="0077481F">
        <w:rPr>
          <w:rFonts w:ascii="Amsi Pro Normal" w:hAnsi="Amsi Pro Normal"/>
        </w:rPr>
        <w:t xml:space="preserve"> eller u</w:t>
      </w:r>
      <w:r w:rsidRPr="0077481F">
        <w:rPr>
          <w:rFonts w:ascii="Amsi Pro Normal" w:hAnsi="Amsi Pro Normal"/>
        </w:rPr>
        <w:t xml:space="preserve">gentlige </w:t>
      </w:r>
      <w:r w:rsidR="004F3477" w:rsidRPr="0077481F">
        <w:rPr>
          <w:rFonts w:ascii="Amsi Pro Normal" w:hAnsi="Amsi Pro Normal"/>
        </w:rPr>
        <w:t>arbejdstid.</w:t>
      </w:r>
      <w:r w:rsidRPr="0077481F">
        <w:rPr>
          <w:rFonts w:ascii="Amsi Pro Normal" w:hAnsi="Amsi Pro Normal"/>
        </w:rPr>
        <w:t xml:space="preserve"> </w:t>
      </w:r>
    </w:p>
    <w:p w14:paraId="57EC8F2A" w14:textId="59549535" w:rsidR="002E3ED9" w:rsidRPr="0077481F" w:rsidRDefault="002E3ED9" w:rsidP="0077481F">
      <w:pPr>
        <w:pBdr>
          <w:top w:val="single" w:sz="12" w:space="1" w:color="auto"/>
          <w:bottom w:val="single" w:sz="12" w:space="31" w:color="auto"/>
        </w:pBdr>
        <w:rPr>
          <w:rFonts w:ascii="Amsi Pro Normal" w:hAnsi="Amsi Pro Normal"/>
        </w:rPr>
      </w:pPr>
      <w:r w:rsidRPr="0077481F">
        <w:rPr>
          <w:rFonts w:ascii="Amsi Pro Normal" w:hAnsi="Amsi Pro Normal"/>
        </w:rPr>
        <w:t>Her skal også beskrives eventuelle ordninger for overarbejde og betaling herfor</w:t>
      </w:r>
      <w:r w:rsidR="004F3477" w:rsidRPr="0077481F">
        <w:rPr>
          <w:rFonts w:ascii="Amsi Pro Normal" w:hAnsi="Amsi Pro Normal"/>
        </w:rPr>
        <w:t xml:space="preserve">, og hvor det er relevant, ordninger for vagtændringer. </w:t>
      </w:r>
      <w:r w:rsidR="00B50BEE" w:rsidRPr="0077481F">
        <w:rPr>
          <w:rFonts w:ascii="Amsi Pro Normal" w:hAnsi="Amsi Pro Normal"/>
        </w:rPr>
        <w:t xml:space="preserve">Beskriv også om arbejdstiden er inklusiv eller </w:t>
      </w:r>
      <w:proofErr w:type="gramStart"/>
      <w:r w:rsidR="00C8352D" w:rsidRPr="0077481F">
        <w:rPr>
          <w:rFonts w:ascii="Amsi Pro Normal" w:hAnsi="Amsi Pro Normal"/>
        </w:rPr>
        <w:t>eks</w:t>
      </w:r>
      <w:r w:rsidR="00567CE3" w:rsidRPr="0077481F">
        <w:rPr>
          <w:rFonts w:ascii="Amsi Pro Normal" w:hAnsi="Amsi Pro Normal"/>
        </w:rPr>
        <w:t>klusiv</w:t>
      </w:r>
      <w:proofErr w:type="gramEnd"/>
      <w:r w:rsidR="00B50BEE" w:rsidRPr="0077481F">
        <w:rPr>
          <w:rFonts w:ascii="Amsi Pro Normal" w:hAnsi="Amsi Pro Normal"/>
        </w:rPr>
        <w:t xml:space="preserve"> frokostpause af x minutter, hvis det er relevant. </w:t>
      </w:r>
    </w:p>
    <w:p w14:paraId="293D18A0" w14:textId="77777777" w:rsidR="002E3ED9" w:rsidRPr="0077481F" w:rsidRDefault="002E3ED9" w:rsidP="0077481F">
      <w:pPr>
        <w:pBdr>
          <w:top w:val="single" w:sz="12" w:space="1" w:color="auto"/>
          <w:bottom w:val="single" w:sz="12" w:space="31" w:color="auto"/>
        </w:pBdr>
        <w:rPr>
          <w:rFonts w:ascii="Amsi Pro Normal" w:hAnsi="Amsi Pro Normal"/>
        </w:rPr>
      </w:pPr>
      <w:r w:rsidRPr="0077481F">
        <w:rPr>
          <w:rFonts w:ascii="Amsi Pro Normal" w:hAnsi="Amsi Pro Normal"/>
        </w:rPr>
        <w:t xml:space="preserve">Hvis arbejdstiderne og dagene ikke er fast, men fx bliver fastlagt løbende i vagtplaner, skal det beskrives, hvorledes arbejdstiden vil blive fastlagt i vagtplaner, at vagtplanen udarbejdes for </w:t>
      </w:r>
      <w:r w:rsidRPr="0077481F">
        <w:rPr>
          <w:rFonts w:ascii="Amsi Pro Normal" w:hAnsi="Amsi Pro Normal"/>
        </w:rPr>
        <w:lastRenderedPageBreak/>
        <w:t xml:space="preserve">en x periode af x antal uger ad gangen samt hvorledes medarbejderen vil blive gjort bekendt med vagtplanen mindst x antal dage/uger, inden vagtplanen træder i kraft. Beskriv også hvad der gælder, hvis der skal ske ændringer i vagtplanen. </w:t>
      </w:r>
    </w:p>
    <w:p w14:paraId="27E667DA" w14:textId="3400F205" w:rsidR="002E3ED9" w:rsidRPr="0077481F" w:rsidRDefault="002E3ED9" w:rsidP="0077481F">
      <w:pPr>
        <w:pBdr>
          <w:top w:val="single" w:sz="12" w:space="1" w:color="auto"/>
          <w:bottom w:val="single" w:sz="12" w:space="31" w:color="auto"/>
        </w:pBdr>
        <w:rPr>
          <w:rFonts w:ascii="Amsi Pro Normal" w:hAnsi="Amsi Pro Normal"/>
        </w:rPr>
      </w:pPr>
      <w:r w:rsidRPr="0077481F">
        <w:rPr>
          <w:rFonts w:ascii="Amsi Pro Normal" w:hAnsi="Amsi Pro Normal"/>
        </w:rPr>
        <w:t xml:space="preserve">Hvis arbejdsmønstret er helt eller overvejende uforudsigeligt, skal arbejdsgiveren underrette </w:t>
      </w:r>
      <w:r w:rsidR="004F3477" w:rsidRPr="0077481F">
        <w:rPr>
          <w:rFonts w:ascii="Amsi Pro Normal" w:hAnsi="Amsi Pro Normal"/>
        </w:rPr>
        <w:t xml:space="preserve">medarbejderen </w:t>
      </w:r>
      <w:r w:rsidRPr="0077481F">
        <w:rPr>
          <w:rFonts w:ascii="Amsi Pro Normal" w:hAnsi="Amsi Pro Normal"/>
        </w:rPr>
        <w:t>om:</w:t>
      </w:r>
    </w:p>
    <w:p w14:paraId="4D2AD2BD" w14:textId="77777777" w:rsidR="002E3ED9" w:rsidRPr="0077481F" w:rsidRDefault="002E3ED9" w:rsidP="0077481F">
      <w:pPr>
        <w:pBdr>
          <w:top w:val="single" w:sz="12" w:space="1" w:color="auto"/>
          <w:bottom w:val="single" w:sz="12" w:space="31" w:color="auto"/>
        </w:pBdr>
        <w:rPr>
          <w:rFonts w:ascii="Amsi Pro Normal" w:hAnsi="Amsi Pro Normal"/>
        </w:rPr>
      </w:pPr>
      <w:r w:rsidRPr="0077481F">
        <w:rPr>
          <w:rFonts w:ascii="Amsi Pro Normal" w:hAnsi="Amsi Pro Normal"/>
        </w:rPr>
        <w:t>1) det princip, at tidsplanen for arbejdet er variabel, antallet af garanterede betalte arbejdstimer og betaling for arbejde, som udføres ud over disse garanterede timer,</w:t>
      </w:r>
    </w:p>
    <w:p w14:paraId="7EE36D81" w14:textId="45D34112" w:rsidR="002E3ED9" w:rsidRPr="0077481F" w:rsidRDefault="002E3ED9" w:rsidP="0077481F">
      <w:pPr>
        <w:pBdr>
          <w:top w:val="single" w:sz="12" w:space="1" w:color="auto"/>
          <w:bottom w:val="single" w:sz="12" w:space="31" w:color="auto"/>
        </w:pBdr>
        <w:rPr>
          <w:rFonts w:ascii="Amsi Pro Normal" w:hAnsi="Amsi Pro Normal"/>
        </w:rPr>
      </w:pPr>
      <w:r w:rsidRPr="0077481F">
        <w:rPr>
          <w:rFonts w:ascii="Amsi Pro Normal" w:hAnsi="Amsi Pro Normal"/>
        </w:rPr>
        <w:t xml:space="preserve">2) de referencetimer og -dage, hvor </w:t>
      </w:r>
      <w:r w:rsidR="008632D6" w:rsidRPr="0077481F">
        <w:rPr>
          <w:rFonts w:ascii="Amsi Pro Normal" w:hAnsi="Amsi Pro Normal"/>
        </w:rPr>
        <w:t>medarbejderen</w:t>
      </w:r>
      <w:r w:rsidRPr="0077481F">
        <w:rPr>
          <w:rFonts w:ascii="Amsi Pro Normal" w:hAnsi="Amsi Pro Normal"/>
        </w:rPr>
        <w:t xml:space="preserve"> kan pålægges at arbejde, og</w:t>
      </w:r>
    </w:p>
    <w:p w14:paraId="75ECEDB0" w14:textId="7E3370B3" w:rsidR="002E3ED9" w:rsidRDefault="002E3ED9" w:rsidP="0077481F">
      <w:pPr>
        <w:pBdr>
          <w:top w:val="single" w:sz="12" w:space="1" w:color="auto"/>
          <w:bottom w:val="single" w:sz="12" w:space="31" w:color="auto"/>
        </w:pBdr>
        <w:rPr>
          <w:rFonts w:ascii="Amsi Pro Normal" w:hAnsi="Amsi Pro Normal"/>
        </w:rPr>
      </w:pPr>
      <w:r w:rsidRPr="0077481F">
        <w:rPr>
          <w:rFonts w:ascii="Amsi Pro Normal" w:hAnsi="Amsi Pro Normal"/>
        </w:rPr>
        <w:t xml:space="preserve">3) den minimumsvarslingsperiode, som </w:t>
      </w:r>
      <w:r w:rsidR="008632D6" w:rsidRPr="0077481F">
        <w:rPr>
          <w:rFonts w:ascii="Amsi Pro Normal" w:hAnsi="Amsi Pro Normal"/>
        </w:rPr>
        <w:t>medarbejderen</w:t>
      </w:r>
      <w:r w:rsidRPr="0077481F">
        <w:rPr>
          <w:rFonts w:ascii="Amsi Pro Normal" w:hAnsi="Amsi Pro Normal"/>
        </w:rPr>
        <w:t xml:space="preserve"> er berettiget til, før en arbejdsopgave påbegyndes, samt en eventuel frist for annullering af arbejdsopgaven.</w:t>
      </w:r>
    </w:p>
    <w:p w14:paraId="08C1ECA1" w14:textId="3B11B9BF" w:rsidR="00BA5B23" w:rsidRPr="0077481F" w:rsidRDefault="00BA5B23" w:rsidP="0077481F">
      <w:pPr>
        <w:pBdr>
          <w:top w:val="single" w:sz="12" w:space="1" w:color="auto"/>
          <w:bottom w:val="single" w:sz="12" w:space="31" w:color="auto"/>
        </w:pBdr>
        <w:rPr>
          <w:rFonts w:ascii="Amsi Pro Normal" w:hAnsi="Amsi Pro Normal"/>
        </w:rPr>
      </w:pPr>
      <w:r w:rsidRPr="00BA5B23">
        <w:rPr>
          <w:rFonts w:ascii="Amsi Pro Normal" w:hAnsi="Amsi Pro Normal"/>
        </w:rPr>
        <w:t xml:space="preserve">Sørg for at få </w:t>
      </w:r>
      <w:r>
        <w:rPr>
          <w:rFonts w:ascii="Amsi Pro Normal" w:hAnsi="Amsi Pro Normal"/>
        </w:rPr>
        <w:t xml:space="preserve">beskrevet </w:t>
      </w:r>
      <w:r w:rsidRPr="00BA5B23">
        <w:rPr>
          <w:rFonts w:ascii="Amsi Pro Normal" w:hAnsi="Amsi Pro Normal"/>
        </w:rPr>
        <w:t>alle særlige krav, der hører med til ansættelsen med under dette punkt</w:t>
      </w:r>
      <w:r>
        <w:rPr>
          <w:rFonts w:ascii="Amsi Pro Normal" w:hAnsi="Amsi Pro Normal"/>
        </w:rPr>
        <w:t xml:space="preserve">, fx </w:t>
      </w:r>
      <w:r w:rsidR="009320AA">
        <w:rPr>
          <w:rFonts w:ascii="Amsi Pro Normal" w:hAnsi="Amsi Pro Normal"/>
        </w:rPr>
        <w:t xml:space="preserve">hvis der er arbejde i weekend, natarbejde m.v. </w:t>
      </w:r>
    </w:p>
    <w:p w14:paraId="09764CE2" w14:textId="77777777" w:rsidR="004F3477" w:rsidRPr="0077481F" w:rsidRDefault="004F3477" w:rsidP="0077481F">
      <w:pPr>
        <w:pBdr>
          <w:top w:val="single" w:sz="12" w:space="1" w:color="auto"/>
          <w:bottom w:val="single" w:sz="12" w:space="31" w:color="auto"/>
        </w:pBdr>
        <w:rPr>
          <w:rFonts w:ascii="Amsi Pro Normal" w:hAnsi="Amsi Pro Normal"/>
          <w:b/>
          <w:bCs/>
        </w:rPr>
      </w:pPr>
      <w:r w:rsidRPr="0077481F">
        <w:rPr>
          <w:rFonts w:ascii="Amsi Pro Normal" w:hAnsi="Amsi Pro Normal"/>
          <w:b/>
          <w:bCs/>
        </w:rPr>
        <w:t>Social sikring</w:t>
      </w:r>
    </w:p>
    <w:p w14:paraId="6D2931AB" w14:textId="20D388C7" w:rsidR="004F3477" w:rsidRPr="0077481F" w:rsidRDefault="004F3477" w:rsidP="0077481F">
      <w:pPr>
        <w:pBdr>
          <w:top w:val="single" w:sz="12" w:space="1" w:color="auto"/>
          <w:bottom w:val="single" w:sz="12" w:space="31" w:color="auto"/>
        </w:pBdr>
        <w:rPr>
          <w:rFonts w:ascii="Amsi Pro Normal" w:hAnsi="Amsi Pro Normal"/>
        </w:rPr>
      </w:pPr>
      <w:r w:rsidRPr="0077481F">
        <w:rPr>
          <w:rFonts w:ascii="Amsi Pro Normal" w:hAnsi="Amsi Pro Normal"/>
        </w:rPr>
        <w:t xml:space="preserve">Hvor det er arbejdsgiverens ansvar, skal man angive, identiteten på de </w:t>
      </w:r>
      <w:r w:rsidR="008A7FA6">
        <w:rPr>
          <w:rFonts w:ascii="Amsi Pro Normal" w:hAnsi="Amsi Pro Normal"/>
        </w:rPr>
        <w:t>s</w:t>
      </w:r>
      <w:r w:rsidRPr="0077481F">
        <w:rPr>
          <w:rFonts w:ascii="Amsi Pro Normal" w:hAnsi="Amsi Pro Normal"/>
        </w:rPr>
        <w:t xml:space="preserve">ocialsikringsinstitutioner, som modtager de sociale bidrag, der er knyttet til ansættelsesforholdet, og enhver beskyttelse i forbindelse med social sikring fra arbejdsgiverens side. </w:t>
      </w:r>
    </w:p>
    <w:p w14:paraId="2E426751" w14:textId="77777777" w:rsidR="00AB53EF" w:rsidRPr="0077481F" w:rsidRDefault="004F3477" w:rsidP="00AB53EF">
      <w:pPr>
        <w:pBdr>
          <w:top w:val="single" w:sz="12" w:space="1" w:color="auto"/>
          <w:bottom w:val="single" w:sz="12" w:space="31" w:color="auto"/>
        </w:pBdr>
        <w:rPr>
          <w:rFonts w:ascii="Amsi Pro Normal" w:hAnsi="Amsi Pro Normal"/>
          <w:b/>
        </w:rPr>
      </w:pPr>
      <w:r w:rsidRPr="0077481F">
        <w:rPr>
          <w:rFonts w:ascii="Amsi Pro Normal" w:hAnsi="Amsi Pro Normal"/>
        </w:rPr>
        <w:t xml:space="preserve">Det omfatter eks. ATP, Arbejdsmarkedets Erhvervssikring og den lovpligtige arbejdsskadeforsikring hos privat forsikringsselskab (husk at oplyse navn på forsikringsselskab). Hvis medarbejderen er omfattet af fx en privat sundhedsforsikring, så bør der også oplyses om dette. </w:t>
      </w:r>
      <w:r w:rsidR="00AB53EF" w:rsidRPr="0077481F">
        <w:rPr>
          <w:rFonts w:ascii="Amsi Pro Normal" w:hAnsi="Amsi Pro Normal"/>
          <w:bCs/>
        </w:rPr>
        <w:t xml:space="preserve">Hvis I har bestemmelser om dette i personalehåndbogen, kan der også henvises dertil. </w:t>
      </w:r>
    </w:p>
    <w:p w14:paraId="01B5E2FA" w14:textId="44824F50" w:rsidR="008632D6" w:rsidRPr="0077481F" w:rsidRDefault="008632D6" w:rsidP="0077481F">
      <w:pPr>
        <w:pBdr>
          <w:top w:val="single" w:sz="12" w:space="1" w:color="auto"/>
          <w:bottom w:val="single" w:sz="12" w:space="31" w:color="auto"/>
        </w:pBdr>
        <w:rPr>
          <w:rFonts w:ascii="Amsi Pro Normal" w:hAnsi="Amsi Pro Normal"/>
          <w:b/>
          <w:bCs/>
        </w:rPr>
      </w:pPr>
      <w:r w:rsidRPr="0077481F">
        <w:rPr>
          <w:rFonts w:ascii="Amsi Pro Normal" w:hAnsi="Amsi Pro Normal"/>
          <w:b/>
          <w:bCs/>
        </w:rPr>
        <w:t>Personalegoder</w:t>
      </w:r>
    </w:p>
    <w:p w14:paraId="3211221F" w14:textId="77777777" w:rsidR="008632D6" w:rsidRPr="0077481F" w:rsidRDefault="008632D6" w:rsidP="0077481F">
      <w:pPr>
        <w:pBdr>
          <w:top w:val="single" w:sz="12" w:space="1" w:color="auto"/>
          <w:bottom w:val="single" w:sz="12" w:space="31" w:color="auto"/>
        </w:pBdr>
        <w:rPr>
          <w:rFonts w:ascii="Amsi Pro Normal" w:hAnsi="Amsi Pro Normal"/>
        </w:rPr>
      </w:pPr>
      <w:r w:rsidRPr="0077481F">
        <w:rPr>
          <w:rFonts w:ascii="Amsi Pro Normal" w:hAnsi="Amsi Pro Normal"/>
        </w:rPr>
        <w:t>Mange medarbejdere får personalegoder under deres ansættelse.</w:t>
      </w:r>
    </w:p>
    <w:p w14:paraId="58E85940" w14:textId="77777777" w:rsidR="008632D6" w:rsidRPr="0077481F" w:rsidRDefault="008632D6" w:rsidP="0077481F">
      <w:pPr>
        <w:pBdr>
          <w:top w:val="single" w:sz="12" w:space="1" w:color="auto"/>
          <w:bottom w:val="single" w:sz="12" w:space="31" w:color="auto"/>
        </w:pBdr>
        <w:rPr>
          <w:rFonts w:ascii="Amsi Pro Normal" w:hAnsi="Amsi Pro Normal"/>
        </w:rPr>
      </w:pPr>
      <w:r w:rsidRPr="0077481F">
        <w:rPr>
          <w:rFonts w:ascii="Amsi Pro Normal" w:hAnsi="Amsi Pro Normal"/>
        </w:rPr>
        <w:t>Personalegoder kan fx være:</w:t>
      </w:r>
    </w:p>
    <w:p w14:paraId="08E07259" w14:textId="77777777" w:rsidR="008632D6" w:rsidRPr="0077481F" w:rsidRDefault="008632D6" w:rsidP="0077481F">
      <w:pPr>
        <w:pBdr>
          <w:top w:val="single" w:sz="12" w:space="1" w:color="auto"/>
          <w:bottom w:val="single" w:sz="12" w:space="31" w:color="auto"/>
        </w:pBdr>
        <w:rPr>
          <w:rFonts w:ascii="Amsi Pro Normal" w:hAnsi="Amsi Pro Normal"/>
        </w:rPr>
      </w:pPr>
      <w:r w:rsidRPr="0077481F">
        <w:rPr>
          <w:rFonts w:ascii="Amsi Pro Normal" w:hAnsi="Amsi Pro Normal"/>
        </w:rPr>
        <w:t>- frokostordning,</w:t>
      </w:r>
    </w:p>
    <w:p w14:paraId="258F6726" w14:textId="77777777" w:rsidR="008632D6" w:rsidRPr="0077481F" w:rsidRDefault="008632D6" w:rsidP="0077481F">
      <w:pPr>
        <w:pBdr>
          <w:top w:val="single" w:sz="12" w:space="1" w:color="auto"/>
          <w:bottom w:val="single" w:sz="12" w:space="31" w:color="auto"/>
        </w:pBdr>
        <w:rPr>
          <w:rFonts w:ascii="Amsi Pro Normal" w:hAnsi="Amsi Pro Normal"/>
        </w:rPr>
      </w:pPr>
      <w:r w:rsidRPr="0077481F">
        <w:rPr>
          <w:rFonts w:ascii="Amsi Pro Normal" w:hAnsi="Amsi Pro Normal"/>
        </w:rPr>
        <w:t>- mobiltelefon,</w:t>
      </w:r>
    </w:p>
    <w:p w14:paraId="0974D3BB" w14:textId="77777777" w:rsidR="008632D6" w:rsidRPr="0077481F" w:rsidRDefault="008632D6" w:rsidP="0077481F">
      <w:pPr>
        <w:pBdr>
          <w:top w:val="single" w:sz="12" w:space="1" w:color="auto"/>
          <w:bottom w:val="single" w:sz="12" w:space="31" w:color="auto"/>
        </w:pBdr>
        <w:rPr>
          <w:rFonts w:ascii="Amsi Pro Normal" w:hAnsi="Amsi Pro Normal"/>
        </w:rPr>
      </w:pPr>
      <w:r w:rsidRPr="0077481F">
        <w:rPr>
          <w:rFonts w:ascii="Amsi Pro Normal" w:hAnsi="Amsi Pro Normal"/>
        </w:rPr>
        <w:t>- bærbar PC</w:t>
      </w:r>
    </w:p>
    <w:p w14:paraId="61EB65E1" w14:textId="77777777" w:rsidR="008632D6" w:rsidRPr="0077481F" w:rsidRDefault="008632D6" w:rsidP="0077481F">
      <w:pPr>
        <w:pBdr>
          <w:top w:val="single" w:sz="12" w:space="1" w:color="auto"/>
          <w:bottom w:val="single" w:sz="12" w:space="31" w:color="auto"/>
        </w:pBdr>
        <w:rPr>
          <w:rFonts w:ascii="Amsi Pro Normal" w:hAnsi="Amsi Pro Normal"/>
        </w:rPr>
      </w:pPr>
      <w:r w:rsidRPr="0077481F">
        <w:rPr>
          <w:rFonts w:ascii="Amsi Pro Normal" w:hAnsi="Amsi Pro Normal"/>
        </w:rPr>
        <w:t>- sundhedsforsikring,</w:t>
      </w:r>
    </w:p>
    <w:p w14:paraId="1EB04461" w14:textId="77777777" w:rsidR="008632D6" w:rsidRPr="0077481F" w:rsidRDefault="008632D6" w:rsidP="0077481F">
      <w:pPr>
        <w:pBdr>
          <w:top w:val="single" w:sz="12" w:space="1" w:color="auto"/>
          <w:bottom w:val="single" w:sz="12" w:space="31" w:color="auto"/>
        </w:pBdr>
        <w:rPr>
          <w:rFonts w:ascii="Amsi Pro Normal" w:hAnsi="Amsi Pro Normal"/>
        </w:rPr>
      </w:pPr>
      <w:r w:rsidRPr="0077481F">
        <w:rPr>
          <w:rFonts w:ascii="Amsi Pro Normal" w:hAnsi="Amsi Pro Normal"/>
        </w:rPr>
        <w:t>- firmabil,</w:t>
      </w:r>
    </w:p>
    <w:p w14:paraId="6B3BF655" w14:textId="77777777" w:rsidR="008632D6" w:rsidRPr="0077481F" w:rsidRDefault="008632D6" w:rsidP="0077481F">
      <w:pPr>
        <w:pBdr>
          <w:top w:val="single" w:sz="12" w:space="1" w:color="auto"/>
          <w:bottom w:val="single" w:sz="12" w:space="31" w:color="auto"/>
        </w:pBdr>
        <w:rPr>
          <w:rFonts w:ascii="Amsi Pro Normal" w:hAnsi="Amsi Pro Normal"/>
        </w:rPr>
      </w:pPr>
      <w:r w:rsidRPr="0077481F">
        <w:rPr>
          <w:rFonts w:ascii="Amsi Pro Normal" w:hAnsi="Amsi Pro Normal"/>
        </w:rPr>
        <w:t>- m.v.</w:t>
      </w:r>
    </w:p>
    <w:p w14:paraId="176022C1" w14:textId="1F452441" w:rsidR="008632D6" w:rsidRPr="0077481F" w:rsidRDefault="008632D6" w:rsidP="0077481F">
      <w:pPr>
        <w:pBdr>
          <w:top w:val="single" w:sz="12" w:space="1" w:color="auto"/>
          <w:bottom w:val="single" w:sz="12" w:space="31" w:color="auto"/>
        </w:pBdr>
        <w:rPr>
          <w:rFonts w:ascii="Amsi Pro Normal" w:hAnsi="Amsi Pro Normal"/>
        </w:rPr>
      </w:pPr>
      <w:r w:rsidRPr="0077481F">
        <w:rPr>
          <w:rFonts w:ascii="Amsi Pro Normal" w:hAnsi="Amsi Pro Normal"/>
        </w:rPr>
        <w:t>Af bevismæssige hensyn, og for at belyse personalegoderne</w:t>
      </w:r>
      <w:r w:rsidR="006E451A">
        <w:rPr>
          <w:rFonts w:ascii="Amsi Pro Normal" w:hAnsi="Amsi Pro Normal"/>
        </w:rPr>
        <w:t xml:space="preserve"> og reglerne herfor</w:t>
      </w:r>
      <w:r w:rsidRPr="0077481F">
        <w:rPr>
          <w:rFonts w:ascii="Amsi Pro Normal" w:hAnsi="Amsi Pro Normal"/>
        </w:rPr>
        <w:t>, er det en god idé, hvis alle de faktisk personalegoder fremgår af medarbejderens ansættelseskontrakt, et tillæg hertil eller jeres personalehåndbog.</w:t>
      </w:r>
    </w:p>
    <w:p w14:paraId="35887C74" w14:textId="32D16B71" w:rsidR="00B50BEE" w:rsidRPr="0077481F" w:rsidRDefault="00B50BEE" w:rsidP="0077481F">
      <w:pPr>
        <w:pBdr>
          <w:top w:val="single" w:sz="12" w:space="1" w:color="auto"/>
          <w:bottom w:val="single" w:sz="12" w:space="31" w:color="auto"/>
        </w:pBdr>
        <w:rPr>
          <w:rFonts w:ascii="Amsi Pro Normal" w:hAnsi="Amsi Pro Normal"/>
          <w:b/>
        </w:rPr>
      </w:pPr>
      <w:r w:rsidRPr="0077481F">
        <w:rPr>
          <w:rFonts w:ascii="Amsi Pro Normal" w:hAnsi="Amsi Pro Normal"/>
          <w:b/>
        </w:rPr>
        <w:t>Rejser og repræsentation</w:t>
      </w:r>
    </w:p>
    <w:p w14:paraId="33D858A5" w14:textId="6B8DDF89" w:rsidR="00B50BEE" w:rsidRPr="0077481F" w:rsidRDefault="00B50BEE" w:rsidP="0077481F">
      <w:pPr>
        <w:pBdr>
          <w:top w:val="single" w:sz="12" w:space="1" w:color="auto"/>
          <w:bottom w:val="single" w:sz="12" w:space="31" w:color="auto"/>
        </w:pBdr>
        <w:rPr>
          <w:rFonts w:ascii="Amsi Pro Normal" w:hAnsi="Amsi Pro Normal"/>
          <w:b/>
        </w:rPr>
      </w:pPr>
      <w:r w:rsidRPr="0077481F">
        <w:rPr>
          <w:rFonts w:ascii="Amsi Pro Normal" w:hAnsi="Amsi Pro Normal"/>
          <w:bCs/>
        </w:rPr>
        <w:lastRenderedPageBreak/>
        <w:t xml:space="preserve">Beskriv jeres politik for udgifter i forbindelse med rejser og repræsentation. Hvis I har bestemmelser om dette i personalehåndbogen, kan der også henvises dertil. </w:t>
      </w:r>
    </w:p>
    <w:p w14:paraId="1C3EB451" w14:textId="6995DE92" w:rsidR="002E3ED9" w:rsidRPr="0077481F" w:rsidRDefault="002E3ED9" w:rsidP="0077481F">
      <w:pPr>
        <w:pBdr>
          <w:top w:val="single" w:sz="12" w:space="1" w:color="auto"/>
          <w:bottom w:val="single" w:sz="12" w:space="31" w:color="auto"/>
        </w:pBdr>
        <w:rPr>
          <w:rFonts w:ascii="Amsi Pro Normal" w:hAnsi="Amsi Pro Normal"/>
          <w:b/>
        </w:rPr>
      </w:pPr>
      <w:r w:rsidRPr="0077481F">
        <w:rPr>
          <w:rFonts w:ascii="Amsi Pro Normal" w:hAnsi="Amsi Pro Normal"/>
          <w:b/>
        </w:rPr>
        <w:t>Pension</w:t>
      </w:r>
    </w:p>
    <w:p w14:paraId="0DB5A0AA" w14:textId="3BEC5125" w:rsidR="00B50BEE" w:rsidRPr="0077481F" w:rsidRDefault="00B50BEE" w:rsidP="0077481F">
      <w:pPr>
        <w:pBdr>
          <w:top w:val="single" w:sz="12" w:space="1" w:color="auto"/>
          <w:bottom w:val="single" w:sz="12" w:space="31" w:color="auto"/>
        </w:pBdr>
        <w:rPr>
          <w:rFonts w:ascii="Amsi Pro Normal" w:hAnsi="Amsi Pro Normal"/>
          <w:bCs/>
        </w:rPr>
      </w:pPr>
      <w:r w:rsidRPr="0077481F">
        <w:rPr>
          <w:rFonts w:ascii="Amsi Pro Normal" w:hAnsi="Amsi Pro Normal"/>
          <w:bCs/>
        </w:rPr>
        <w:t xml:space="preserve">Det er meget individuelt fra virksomhed til virksomhed, om medarbejderen ved ansættelsen indgår i en pensionsordning eller ej. Hvis der er aftale om pension, bør det skrives ind i kontrakten- og hvad satsen herfor er, hvad er arbejdsgivers bidrag og evt. eget bidrag, hvortil indbetales pensionen - eller om medarbejderen selv er ansvarlig for sin indbetaling hertil. </w:t>
      </w:r>
    </w:p>
    <w:p w14:paraId="189A353D" w14:textId="26D78FAC" w:rsidR="00B50BEE" w:rsidRPr="0077481F" w:rsidRDefault="00B50BEE" w:rsidP="0077481F">
      <w:pPr>
        <w:pBdr>
          <w:top w:val="single" w:sz="12" w:space="1" w:color="auto"/>
          <w:bottom w:val="single" w:sz="12" w:space="31" w:color="auto"/>
        </w:pBdr>
        <w:rPr>
          <w:rFonts w:ascii="Amsi Pro Normal" w:hAnsi="Amsi Pro Normal"/>
          <w:b/>
        </w:rPr>
      </w:pPr>
      <w:r w:rsidRPr="0077481F">
        <w:rPr>
          <w:rFonts w:ascii="Amsi Pro Normal" w:hAnsi="Amsi Pro Normal"/>
          <w:b/>
        </w:rPr>
        <w:t>Sygefravær</w:t>
      </w:r>
    </w:p>
    <w:p w14:paraId="7FB374E1" w14:textId="39B84B37" w:rsidR="0031685E" w:rsidRPr="0077481F" w:rsidRDefault="00C64B83" w:rsidP="0077481F">
      <w:pPr>
        <w:pBdr>
          <w:top w:val="single" w:sz="12" w:space="1" w:color="auto"/>
          <w:bottom w:val="single" w:sz="12" w:space="31" w:color="auto"/>
        </w:pBdr>
        <w:rPr>
          <w:rFonts w:ascii="Amsi Pro Normal" w:hAnsi="Amsi Pro Normal"/>
          <w:bCs/>
        </w:rPr>
      </w:pPr>
      <w:r w:rsidRPr="0077481F">
        <w:rPr>
          <w:rFonts w:ascii="Amsi Pro Normal" w:hAnsi="Amsi Pro Normal"/>
          <w:bCs/>
        </w:rPr>
        <w:t xml:space="preserve">En funktionær har </w:t>
      </w:r>
      <w:r w:rsidR="0031685E" w:rsidRPr="0077481F">
        <w:rPr>
          <w:rFonts w:ascii="Amsi Pro Normal" w:hAnsi="Amsi Pro Normal"/>
          <w:bCs/>
        </w:rPr>
        <w:t xml:space="preserve">krav på løn under sygdom. </w:t>
      </w:r>
    </w:p>
    <w:p w14:paraId="13140C24" w14:textId="08E78FC3" w:rsidR="0031685E" w:rsidRPr="0077481F" w:rsidRDefault="000F44CF" w:rsidP="0077481F">
      <w:pPr>
        <w:pBdr>
          <w:top w:val="single" w:sz="12" w:space="1" w:color="auto"/>
          <w:bottom w:val="single" w:sz="12" w:space="31" w:color="auto"/>
        </w:pBdr>
        <w:rPr>
          <w:rFonts w:ascii="Amsi Pro Normal" w:hAnsi="Amsi Pro Normal"/>
          <w:bCs/>
        </w:rPr>
      </w:pPr>
      <w:r w:rsidRPr="0077481F">
        <w:rPr>
          <w:rFonts w:ascii="Amsi Pro Normal" w:hAnsi="Amsi Pro Normal"/>
          <w:bCs/>
        </w:rPr>
        <w:t>Beskriv virksomhedens regler for v</w:t>
      </w:r>
      <w:r w:rsidR="0031685E" w:rsidRPr="0077481F">
        <w:rPr>
          <w:rFonts w:ascii="Amsi Pro Normal" w:hAnsi="Amsi Pro Normal"/>
          <w:bCs/>
        </w:rPr>
        <w:t>arsling af sygdom</w:t>
      </w:r>
      <w:r w:rsidRPr="0077481F">
        <w:rPr>
          <w:rFonts w:ascii="Amsi Pro Normal" w:hAnsi="Amsi Pro Normal"/>
          <w:bCs/>
        </w:rPr>
        <w:t xml:space="preserve"> – det kan ske ved at henvise til bestemmelser i personalehåndbogen. </w:t>
      </w:r>
    </w:p>
    <w:p w14:paraId="0ACB7E5A" w14:textId="4D8859C6" w:rsidR="0031685E" w:rsidRPr="0077481F" w:rsidRDefault="00C84D03" w:rsidP="0077481F">
      <w:pPr>
        <w:pBdr>
          <w:top w:val="single" w:sz="12" w:space="1" w:color="auto"/>
          <w:bottom w:val="single" w:sz="12" w:space="31" w:color="auto"/>
        </w:pBdr>
        <w:rPr>
          <w:rFonts w:ascii="Amsi Pro Normal" w:hAnsi="Amsi Pro Normal"/>
          <w:bCs/>
        </w:rPr>
      </w:pPr>
      <w:r w:rsidRPr="0077481F">
        <w:rPr>
          <w:rFonts w:ascii="Amsi Pro Normal" w:hAnsi="Amsi Pro Normal"/>
          <w:bCs/>
        </w:rPr>
        <w:t>Herudover kan der</w:t>
      </w:r>
      <w:r w:rsidR="0009616D" w:rsidRPr="0077481F">
        <w:rPr>
          <w:rFonts w:ascii="Amsi Pro Normal" w:hAnsi="Amsi Pro Normal"/>
          <w:bCs/>
        </w:rPr>
        <w:t xml:space="preserve"> </w:t>
      </w:r>
      <w:r w:rsidR="0031685E" w:rsidRPr="0077481F">
        <w:rPr>
          <w:rFonts w:ascii="Amsi Pro Normal" w:hAnsi="Amsi Pro Normal"/>
          <w:bCs/>
        </w:rPr>
        <w:t>være behov for, at d</w:t>
      </w:r>
      <w:r w:rsidR="0009616D" w:rsidRPr="0077481F">
        <w:rPr>
          <w:rFonts w:ascii="Amsi Pro Normal" w:hAnsi="Amsi Pro Normal"/>
          <w:bCs/>
        </w:rPr>
        <w:t>er</w:t>
      </w:r>
      <w:r w:rsidR="0031685E" w:rsidRPr="0077481F">
        <w:rPr>
          <w:rFonts w:ascii="Amsi Pro Normal" w:hAnsi="Amsi Pro Normal"/>
          <w:bCs/>
        </w:rPr>
        <w:t xml:space="preserve"> indføre</w:t>
      </w:r>
      <w:r w:rsidR="002A4758">
        <w:rPr>
          <w:rFonts w:ascii="Amsi Pro Normal" w:hAnsi="Amsi Pro Normal"/>
          <w:bCs/>
        </w:rPr>
        <w:t>s</w:t>
      </w:r>
      <w:r w:rsidR="0031685E" w:rsidRPr="0077481F">
        <w:rPr>
          <w:rFonts w:ascii="Amsi Pro Normal" w:hAnsi="Amsi Pro Normal"/>
          <w:bCs/>
        </w:rPr>
        <w:t xml:space="preserve"> øvrige vilkår </w:t>
      </w:r>
      <w:r w:rsidR="00FF31E1">
        <w:rPr>
          <w:rFonts w:ascii="Amsi Pro Normal" w:hAnsi="Amsi Pro Normal"/>
          <w:bCs/>
        </w:rPr>
        <w:t>i</w:t>
      </w:r>
      <w:r w:rsidR="0031685E" w:rsidRPr="0077481F">
        <w:rPr>
          <w:rFonts w:ascii="Amsi Pro Normal" w:hAnsi="Amsi Pro Normal"/>
          <w:bCs/>
        </w:rPr>
        <w:t xml:space="preserve"> kontrakten omkring sygdom. </w:t>
      </w:r>
    </w:p>
    <w:p w14:paraId="0E324B48" w14:textId="6A0F153F" w:rsidR="0031685E" w:rsidRPr="0077481F" w:rsidRDefault="0031685E" w:rsidP="0077481F">
      <w:pPr>
        <w:pBdr>
          <w:top w:val="single" w:sz="12" w:space="1" w:color="auto"/>
          <w:bottom w:val="single" w:sz="12" w:space="31" w:color="auto"/>
        </w:pBdr>
        <w:rPr>
          <w:rFonts w:ascii="Amsi Pro Normal" w:hAnsi="Amsi Pro Normal"/>
          <w:bCs/>
        </w:rPr>
      </w:pPr>
      <w:r w:rsidRPr="0077481F">
        <w:rPr>
          <w:rFonts w:ascii="Amsi Pro Normal" w:hAnsi="Amsi Pro Normal"/>
          <w:bCs/>
        </w:rPr>
        <w:t>Det kan f</w:t>
      </w:r>
      <w:r w:rsidR="0009616D" w:rsidRPr="0077481F">
        <w:rPr>
          <w:rFonts w:ascii="Amsi Pro Normal" w:hAnsi="Amsi Pro Normal"/>
          <w:bCs/>
        </w:rPr>
        <w:t>x</w:t>
      </w:r>
      <w:r w:rsidRPr="0077481F">
        <w:rPr>
          <w:rFonts w:ascii="Amsi Pro Normal" w:hAnsi="Amsi Pro Normal"/>
          <w:bCs/>
        </w:rPr>
        <w:t xml:space="preserve"> være, at </w:t>
      </w:r>
      <w:r w:rsidR="004D0E6C" w:rsidRPr="0077481F">
        <w:rPr>
          <w:rFonts w:ascii="Amsi Pro Normal" w:hAnsi="Amsi Pro Normal"/>
          <w:bCs/>
        </w:rPr>
        <w:t>der kan</w:t>
      </w:r>
      <w:r w:rsidRPr="0077481F">
        <w:rPr>
          <w:rFonts w:ascii="Amsi Pro Normal" w:hAnsi="Amsi Pro Normal"/>
          <w:bCs/>
        </w:rPr>
        <w:t xml:space="preserve"> forlange</w:t>
      </w:r>
      <w:r w:rsidR="004D0E6C" w:rsidRPr="0077481F">
        <w:rPr>
          <w:rFonts w:ascii="Amsi Pro Normal" w:hAnsi="Amsi Pro Normal"/>
          <w:bCs/>
        </w:rPr>
        <w:t>s</w:t>
      </w:r>
      <w:r w:rsidRPr="0077481F">
        <w:rPr>
          <w:rFonts w:ascii="Amsi Pro Normal" w:hAnsi="Amsi Pro Normal"/>
          <w:bCs/>
        </w:rPr>
        <w:t xml:space="preserve"> dokumentation for lovligheden af medarbejderens fravær ved indhentelse af en friattest, mulighedserklæring eller varighedsattest. </w:t>
      </w:r>
    </w:p>
    <w:p w14:paraId="116A68E9" w14:textId="56E4039D" w:rsidR="0031685E" w:rsidRPr="0077481F" w:rsidRDefault="0031685E" w:rsidP="0077481F">
      <w:pPr>
        <w:pBdr>
          <w:top w:val="single" w:sz="12" w:space="1" w:color="auto"/>
          <w:bottom w:val="single" w:sz="12" w:space="31" w:color="auto"/>
        </w:pBdr>
        <w:rPr>
          <w:rFonts w:ascii="Amsi Pro Normal" w:hAnsi="Amsi Pro Normal"/>
          <w:bCs/>
        </w:rPr>
      </w:pPr>
      <w:r w:rsidRPr="0077481F">
        <w:rPr>
          <w:rFonts w:ascii="Amsi Pro Normal" w:hAnsi="Amsi Pro Normal"/>
          <w:bCs/>
        </w:rPr>
        <w:t xml:space="preserve">Derudover </w:t>
      </w:r>
      <w:r w:rsidR="006B0DAE">
        <w:rPr>
          <w:rFonts w:ascii="Amsi Pro Normal" w:hAnsi="Amsi Pro Normal"/>
          <w:bCs/>
        </w:rPr>
        <w:t>anbefales det at sk</w:t>
      </w:r>
      <w:r w:rsidRPr="0077481F">
        <w:rPr>
          <w:rFonts w:ascii="Amsi Pro Normal" w:hAnsi="Amsi Pro Normal"/>
          <w:bCs/>
        </w:rPr>
        <w:t>rive ind, at medarbejderen har pligt til at deltage i sygefraværssamtaler samt skal opfylde sine forpligtelser overfor kommunen i forhold til at sikre jeres ret til sygedagpengerefusion.</w:t>
      </w:r>
    </w:p>
    <w:p w14:paraId="6B377220" w14:textId="3E41E0FE" w:rsidR="002E3ED9" w:rsidRPr="0077481F" w:rsidRDefault="002E3ED9" w:rsidP="0077481F">
      <w:pPr>
        <w:pBdr>
          <w:top w:val="single" w:sz="12" w:space="1" w:color="auto"/>
          <w:bottom w:val="single" w:sz="12" w:space="31" w:color="auto"/>
        </w:pBdr>
        <w:rPr>
          <w:rFonts w:ascii="Amsi Pro Normal" w:hAnsi="Amsi Pro Normal"/>
          <w:b/>
        </w:rPr>
      </w:pPr>
      <w:r w:rsidRPr="0077481F">
        <w:rPr>
          <w:rFonts w:ascii="Amsi Pro Normal" w:hAnsi="Amsi Pro Normal"/>
          <w:b/>
        </w:rPr>
        <w:t>Ferie</w:t>
      </w:r>
      <w:r w:rsidR="000F075D" w:rsidRPr="0077481F">
        <w:rPr>
          <w:rFonts w:ascii="Amsi Pro Normal" w:hAnsi="Amsi Pro Normal"/>
          <w:b/>
        </w:rPr>
        <w:t xml:space="preserve"> og evt. feriefridage</w:t>
      </w:r>
    </w:p>
    <w:p w14:paraId="4922251E" w14:textId="59F18FED" w:rsidR="002E3ED9" w:rsidRPr="0077481F" w:rsidRDefault="002E3ED9" w:rsidP="0077481F">
      <w:pPr>
        <w:pBdr>
          <w:top w:val="single" w:sz="12" w:space="1" w:color="auto"/>
          <w:bottom w:val="single" w:sz="12" w:space="31" w:color="auto"/>
        </w:pBdr>
        <w:rPr>
          <w:rFonts w:ascii="Amsi Pro Normal" w:hAnsi="Amsi Pro Normal"/>
          <w:u w:val="single"/>
        </w:rPr>
      </w:pPr>
      <w:r w:rsidRPr="0077481F">
        <w:rPr>
          <w:rFonts w:ascii="Amsi Pro Normal" w:hAnsi="Amsi Pro Normal"/>
        </w:rPr>
        <w:t>De fleste lønmodtagere er omfattet af ferielovens regler, og hvis det er tilfældet</w:t>
      </w:r>
      <w:r w:rsidR="000F075D" w:rsidRPr="0077481F">
        <w:rPr>
          <w:rFonts w:ascii="Amsi Pro Normal" w:hAnsi="Amsi Pro Normal"/>
        </w:rPr>
        <w:t>,</w:t>
      </w:r>
      <w:r w:rsidRPr="0077481F">
        <w:rPr>
          <w:rFonts w:ascii="Amsi Pro Normal" w:hAnsi="Amsi Pro Normal"/>
        </w:rPr>
        <w:t xml:space="preserve"> er en henvisning til Ferieloven tilstrækkeligt til at opfylde kravet i ansættelsesbevisloven, </w:t>
      </w:r>
      <w:r w:rsidRPr="0077481F">
        <w:rPr>
          <w:rFonts w:ascii="Amsi Pro Normal" w:hAnsi="Amsi Pro Normal"/>
          <w:u w:val="single"/>
        </w:rPr>
        <w:t>hvis det samtidig fremgår om medarbejderen afholder ferie med løn, eller om der udbetales feriegodtgørelse under ferien.</w:t>
      </w:r>
      <w:r w:rsidR="000F075D" w:rsidRPr="0077481F">
        <w:rPr>
          <w:rFonts w:ascii="Amsi Pro Normal" w:hAnsi="Amsi Pro Normal"/>
          <w:u w:val="single"/>
        </w:rPr>
        <w:t xml:space="preserve"> </w:t>
      </w:r>
    </w:p>
    <w:p w14:paraId="3DF6D487" w14:textId="77777777" w:rsidR="002E3ED9" w:rsidRPr="0077481F" w:rsidRDefault="002E3ED9" w:rsidP="0077481F">
      <w:pPr>
        <w:pBdr>
          <w:top w:val="single" w:sz="12" w:space="1" w:color="auto"/>
          <w:bottom w:val="single" w:sz="12" w:space="31" w:color="auto"/>
        </w:pBdr>
        <w:rPr>
          <w:rFonts w:ascii="Amsi Pro Normal" w:hAnsi="Amsi Pro Normal"/>
        </w:rPr>
      </w:pPr>
      <w:r w:rsidRPr="0077481F">
        <w:rPr>
          <w:rFonts w:ascii="Amsi Pro Normal" w:hAnsi="Amsi Pro Normal"/>
        </w:rPr>
        <w:t xml:space="preserve">Eventuelle fravigelser fra ferieloven til gunst for medarbejderen skal anføres i ansættelsesbeviset. </w:t>
      </w:r>
    </w:p>
    <w:p w14:paraId="0770AC8B" w14:textId="4FD71F55" w:rsidR="00830DCD" w:rsidRPr="0077481F" w:rsidRDefault="00830DCD" w:rsidP="0077481F">
      <w:pPr>
        <w:pBdr>
          <w:top w:val="single" w:sz="12" w:space="1" w:color="auto"/>
          <w:bottom w:val="single" w:sz="12" w:space="31" w:color="auto"/>
        </w:pBdr>
        <w:rPr>
          <w:rFonts w:ascii="Amsi Pro Normal" w:hAnsi="Amsi Pro Normal"/>
        </w:rPr>
      </w:pPr>
      <w:r w:rsidRPr="0077481F">
        <w:rPr>
          <w:rFonts w:ascii="Amsi Pro Normal" w:hAnsi="Amsi Pro Normal"/>
        </w:rPr>
        <w:t xml:space="preserve">Hvis der er ret til feriefridage, bør reglerne herfor beskrives i detaljer eller der kan henvises til personalehåndbogen, hvis relevant. </w:t>
      </w:r>
    </w:p>
    <w:p w14:paraId="6C280B85" w14:textId="77777777" w:rsidR="002E3ED9" w:rsidRPr="0077481F" w:rsidRDefault="002E3ED9" w:rsidP="0077481F">
      <w:pPr>
        <w:pBdr>
          <w:top w:val="single" w:sz="12" w:space="1" w:color="auto"/>
          <w:bottom w:val="single" w:sz="12" w:space="31" w:color="auto"/>
        </w:pBdr>
        <w:rPr>
          <w:rFonts w:ascii="Amsi Pro Normal" w:hAnsi="Amsi Pro Normal"/>
          <w:b/>
          <w:bCs/>
        </w:rPr>
      </w:pPr>
      <w:r w:rsidRPr="0077481F">
        <w:rPr>
          <w:rFonts w:ascii="Amsi Pro Normal" w:hAnsi="Amsi Pro Normal"/>
          <w:b/>
          <w:bCs/>
        </w:rPr>
        <w:t>Andet fravær</w:t>
      </w:r>
    </w:p>
    <w:p w14:paraId="574EF17D" w14:textId="112C038D" w:rsidR="002E3ED9" w:rsidRPr="0077481F" w:rsidRDefault="002E3ED9" w:rsidP="0077481F">
      <w:pPr>
        <w:pBdr>
          <w:top w:val="single" w:sz="12" w:space="1" w:color="auto"/>
          <w:bottom w:val="single" w:sz="12" w:space="31" w:color="auto"/>
        </w:pBdr>
        <w:rPr>
          <w:rFonts w:ascii="Amsi Pro Normal" w:hAnsi="Amsi Pro Normal"/>
        </w:rPr>
      </w:pPr>
      <w:r w:rsidRPr="0077481F">
        <w:rPr>
          <w:rFonts w:ascii="Amsi Pro Normal" w:hAnsi="Amsi Pro Normal"/>
        </w:rPr>
        <w:t xml:space="preserve">Der skal oplyses om rettigheder med hensyn til fravær </w:t>
      </w:r>
      <w:r w:rsidRPr="008A1B98">
        <w:rPr>
          <w:rFonts w:ascii="Amsi Pro Normal" w:hAnsi="Amsi Pro Normal"/>
          <w:u w:val="single"/>
        </w:rPr>
        <w:t>med løn</w:t>
      </w:r>
      <w:r w:rsidRPr="0077481F">
        <w:rPr>
          <w:rFonts w:ascii="Amsi Pro Normal" w:hAnsi="Amsi Pro Normal"/>
        </w:rPr>
        <w:t xml:space="preserve"> (udover ferie). Eksempler kan være: feriefridage</w:t>
      </w:r>
      <w:r w:rsidR="00545041">
        <w:rPr>
          <w:rFonts w:ascii="Amsi Pro Normal" w:hAnsi="Amsi Pro Normal"/>
        </w:rPr>
        <w:t xml:space="preserve"> (hvis ikke beskrevet under ferie)</w:t>
      </w:r>
      <w:r w:rsidRPr="0077481F">
        <w:rPr>
          <w:rFonts w:ascii="Amsi Pro Normal" w:hAnsi="Amsi Pro Normal"/>
        </w:rPr>
        <w:t xml:space="preserve">, </w:t>
      </w:r>
      <w:r w:rsidR="00545041">
        <w:rPr>
          <w:rFonts w:ascii="Amsi Pro Normal" w:hAnsi="Amsi Pro Normal"/>
        </w:rPr>
        <w:t xml:space="preserve">fravær ved </w:t>
      </w:r>
      <w:r w:rsidRPr="0077481F">
        <w:rPr>
          <w:rFonts w:ascii="Amsi Pro Normal" w:hAnsi="Amsi Pro Normal"/>
        </w:rPr>
        <w:t>børns sygdom, barsel</w:t>
      </w:r>
      <w:r w:rsidR="00D23600" w:rsidRPr="0077481F">
        <w:rPr>
          <w:rFonts w:ascii="Amsi Pro Normal" w:hAnsi="Amsi Pro Normal"/>
        </w:rPr>
        <w:t>, fri ved bryllup</w:t>
      </w:r>
      <w:r w:rsidR="00545041">
        <w:rPr>
          <w:rFonts w:ascii="Amsi Pro Normal" w:hAnsi="Amsi Pro Normal"/>
        </w:rPr>
        <w:t>, runde fødselsdage</w:t>
      </w:r>
      <w:r w:rsidR="00D23600" w:rsidRPr="0077481F">
        <w:rPr>
          <w:rFonts w:ascii="Amsi Pro Normal" w:hAnsi="Amsi Pro Normal"/>
        </w:rPr>
        <w:t xml:space="preserve"> mv.</w:t>
      </w:r>
      <w:r w:rsidR="00C8352D" w:rsidRPr="0077481F">
        <w:rPr>
          <w:rFonts w:ascii="Amsi Pro Normal" w:hAnsi="Amsi Pro Normal"/>
        </w:rPr>
        <w:t xml:space="preserve"> </w:t>
      </w:r>
      <w:r w:rsidR="00594324" w:rsidRPr="0077481F">
        <w:rPr>
          <w:rFonts w:ascii="Amsi Pro Normal" w:hAnsi="Amsi Pro Normal"/>
        </w:rPr>
        <w:t xml:space="preserve">Listen er ikke udtømmende. </w:t>
      </w:r>
      <w:r w:rsidR="00C8352D" w:rsidRPr="0077481F">
        <w:rPr>
          <w:rFonts w:ascii="Amsi Pro Normal" w:hAnsi="Amsi Pro Normal"/>
        </w:rPr>
        <w:t xml:space="preserve">Her kan der også henvises til personalehåndbogen, hvis relevant. </w:t>
      </w:r>
    </w:p>
    <w:p w14:paraId="408DF58E" w14:textId="201F718B" w:rsidR="007E48B1" w:rsidRPr="0077481F" w:rsidRDefault="007E48B1" w:rsidP="0077481F">
      <w:pPr>
        <w:pBdr>
          <w:top w:val="single" w:sz="12" w:space="1" w:color="auto"/>
          <w:bottom w:val="single" w:sz="12" w:space="31" w:color="auto"/>
        </w:pBdr>
        <w:rPr>
          <w:rFonts w:ascii="Amsi Pro Normal" w:hAnsi="Amsi Pro Normal"/>
          <w:b/>
        </w:rPr>
      </w:pPr>
      <w:r w:rsidRPr="0077481F">
        <w:rPr>
          <w:rFonts w:ascii="Amsi Pro Normal" w:hAnsi="Amsi Pro Normal"/>
          <w:b/>
        </w:rPr>
        <w:t>Uddannelse</w:t>
      </w:r>
    </w:p>
    <w:p w14:paraId="3135E739" w14:textId="063DE35C" w:rsidR="007E48B1" w:rsidRPr="0077481F" w:rsidRDefault="00266663" w:rsidP="0077481F">
      <w:pPr>
        <w:pBdr>
          <w:top w:val="single" w:sz="12" w:space="1" w:color="auto"/>
          <w:bottom w:val="single" w:sz="12" w:space="31" w:color="auto"/>
        </w:pBdr>
        <w:rPr>
          <w:rFonts w:ascii="Amsi Pro Normal" w:hAnsi="Amsi Pro Normal"/>
          <w:bCs/>
        </w:rPr>
      </w:pPr>
      <w:r w:rsidRPr="0077481F">
        <w:rPr>
          <w:rFonts w:ascii="Amsi Pro Normal" w:hAnsi="Amsi Pro Normal"/>
          <w:bCs/>
        </w:rPr>
        <w:t xml:space="preserve">Her skal den uddannelse, som arbejdsgiveren eventuelt tilbyder, beskrives. </w:t>
      </w:r>
      <w:r w:rsidR="00BE3729" w:rsidRPr="0077481F">
        <w:rPr>
          <w:rFonts w:ascii="Amsi Pro Normal" w:hAnsi="Amsi Pro Normal"/>
          <w:bCs/>
        </w:rPr>
        <w:t>Har man som arbejdsgiver pligt til i følge EU-retten, dansk lovgivning eller en kollektiv overenskomst at tilbyde uddannelse til en medarbejder, følger det af ansættelsesbevisloven, at dette skal ske uden udgift for medarbejderen. Uddannelsen skal desuden så vidt muligt kunne gennemføres i medarbejderens normale arbejdstid og regnes med i medarbejderens arbejdstid.</w:t>
      </w:r>
    </w:p>
    <w:p w14:paraId="7A1E59B7" w14:textId="3DDD30F8" w:rsidR="0003228C" w:rsidRPr="0077481F" w:rsidRDefault="0003228C" w:rsidP="0077481F">
      <w:pPr>
        <w:pBdr>
          <w:top w:val="single" w:sz="12" w:space="1" w:color="auto"/>
          <w:bottom w:val="single" w:sz="12" w:space="31" w:color="auto"/>
        </w:pBdr>
        <w:rPr>
          <w:rFonts w:ascii="Amsi Pro Normal" w:hAnsi="Amsi Pro Normal"/>
          <w:b/>
        </w:rPr>
      </w:pPr>
      <w:r w:rsidRPr="0077481F">
        <w:rPr>
          <w:rFonts w:ascii="Amsi Pro Normal" w:hAnsi="Amsi Pro Normal"/>
          <w:b/>
        </w:rPr>
        <w:t>Internet og e-mail</w:t>
      </w:r>
    </w:p>
    <w:p w14:paraId="32BD3A27" w14:textId="6B045092" w:rsidR="00E319B4" w:rsidRPr="0077481F" w:rsidRDefault="00E319B4" w:rsidP="0077481F">
      <w:pPr>
        <w:pBdr>
          <w:top w:val="single" w:sz="12" w:space="1" w:color="auto"/>
          <w:bottom w:val="single" w:sz="12" w:space="31" w:color="auto"/>
        </w:pBdr>
        <w:rPr>
          <w:rFonts w:ascii="Amsi Pro Normal" w:hAnsi="Amsi Pro Normal"/>
          <w:bCs/>
        </w:rPr>
      </w:pPr>
      <w:r w:rsidRPr="0077481F">
        <w:rPr>
          <w:rFonts w:ascii="Amsi Pro Normal" w:hAnsi="Amsi Pro Normal"/>
          <w:bCs/>
        </w:rPr>
        <w:lastRenderedPageBreak/>
        <w:t xml:space="preserve">Beskriv jeres politik for brug af internet og e-mail. Her kan der også henvises til </w:t>
      </w:r>
      <w:r w:rsidR="001E4C3B">
        <w:rPr>
          <w:rFonts w:ascii="Amsi Pro Normal" w:hAnsi="Amsi Pro Normal"/>
          <w:bCs/>
        </w:rPr>
        <w:t xml:space="preserve">It-politik eller </w:t>
      </w:r>
      <w:r w:rsidRPr="0077481F">
        <w:rPr>
          <w:rFonts w:ascii="Amsi Pro Normal" w:hAnsi="Amsi Pro Normal"/>
          <w:bCs/>
        </w:rPr>
        <w:t>personale</w:t>
      </w:r>
      <w:r w:rsidR="001E4C3B">
        <w:rPr>
          <w:rFonts w:ascii="Amsi Pro Normal" w:hAnsi="Amsi Pro Normal"/>
          <w:bCs/>
        </w:rPr>
        <w:t>håndbog,</w:t>
      </w:r>
      <w:r w:rsidRPr="0077481F">
        <w:rPr>
          <w:rFonts w:ascii="Amsi Pro Normal" w:hAnsi="Amsi Pro Normal"/>
          <w:bCs/>
        </w:rPr>
        <w:t xml:space="preserve"> hvis relevant. </w:t>
      </w:r>
    </w:p>
    <w:p w14:paraId="7321E80F" w14:textId="04B4DDBD" w:rsidR="00D46345" w:rsidRPr="0077481F" w:rsidRDefault="00D46345" w:rsidP="0077481F">
      <w:pPr>
        <w:pBdr>
          <w:top w:val="single" w:sz="12" w:space="1" w:color="auto"/>
          <w:bottom w:val="single" w:sz="12" w:space="31" w:color="auto"/>
        </w:pBdr>
        <w:rPr>
          <w:rFonts w:ascii="Amsi Pro Normal" w:hAnsi="Amsi Pro Normal"/>
          <w:b/>
        </w:rPr>
      </w:pPr>
      <w:r w:rsidRPr="0077481F">
        <w:rPr>
          <w:rFonts w:ascii="Amsi Pro Normal" w:hAnsi="Amsi Pro Normal"/>
          <w:b/>
        </w:rPr>
        <w:t>Tavshedspligt</w:t>
      </w:r>
      <w:r w:rsidR="00B56192" w:rsidRPr="0077481F">
        <w:rPr>
          <w:rFonts w:ascii="Amsi Pro Normal" w:hAnsi="Amsi Pro Normal"/>
          <w:b/>
        </w:rPr>
        <w:t xml:space="preserve"> m.v.</w:t>
      </w:r>
    </w:p>
    <w:p w14:paraId="76D08267" w14:textId="77777777" w:rsidR="00D46345" w:rsidRPr="0077481F" w:rsidRDefault="00D46345" w:rsidP="0077481F">
      <w:pPr>
        <w:pBdr>
          <w:top w:val="single" w:sz="12" w:space="1" w:color="auto"/>
          <w:bottom w:val="single" w:sz="12" w:space="31" w:color="auto"/>
        </w:pBdr>
        <w:rPr>
          <w:rFonts w:ascii="Amsi Pro Normal" w:hAnsi="Amsi Pro Normal"/>
        </w:rPr>
      </w:pPr>
      <w:r w:rsidRPr="0077481F">
        <w:rPr>
          <w:rFonts w:ascii="Amsi Pro Normal" w:hAnsi="Amsi Pro Normal"/>
        </w:rPr>
        <w:t xml:space="preserve">Denne bestemmelse indskærper over for medarbejderen, at vedkommende under og efter ansættelsen er underlagt tavshedspligt med hensyn til arbejdsgivers forhold.  </w:t>
      </w:r>
    </w:p>
    <w:p w14:paraId="31BD47CC" w14:textId="23524E5E" w:rsidR="00CC4ED7" w:rsidRPr="0077481F" w:rsidRDefault="00CC4ED7" w:rsidP="0077481F">
      <w:pPr>
        <w:pBdr>
          <w:top w:val="single" w:sz="12" w:space="1" w:color="auto"/>
          <w:bottom w:val="single" w:sz="12" w:space="31" w:color="auto"/>
        </w:pBdr>
        <w:rPr>
          <w:rFonts w:ascii="Amsi Pro Normal" w:hAnsi="Amsi Pro Normal"/>
        </w:rPr>
      </w:pPr>
      <w:r w:rsidRPr="0077481F">
        <w:rPr>
          <w:rFonts w:ascii="Amsi Pro Normal" w:hAnsi="Amsi Pro Normal"/>
        </w:rPr>
        <w:t xml:space="preserve">Tavshedspligten er videregående end loven om forretningshemmeligheder, da tavshedspligten også indebærer en pligt for medarbejderen til ikke at videregive oplysninger, som indirekte kan påvirke virksomhedens forhold. </w:t>
      </w:r>
      <w:r w:rsidR="00F0222D" w:rsidRPr="0077481F">
        <w:rPr>
          <w:rFonts w:ascii="Amsi Pro Normal" w:hAnsi="Amsi Pro Normal"/>
        </w:rPr>
        <w:t xml:space="preserve">Eksempler på </w:t>
      </w:r>
      <w:r w:rsidRPr="0077481F">
        <w:rPr>
          <w:rFonts w:ascii="Amsi Pro Normal" w:hAnsi="Amsi Pro Normal"/>
        </w:rPr>
        <w:t>oplysninge</w:t>
      </w:r>
      <w:r w:rsidR="00F0222D" w:rsidRPr="0077481F">
        <w:rPr>
          <w:rFonts w:ascii="Amsi Pro Normal" w:hAnsi="Amsi Pro Normal"/>
        </w:rPr>
        <w:t>r</w:t>
      </w:r>
      <w:r w:rsidRPr="0077481F">
        <w:rPr>
          <w:rFonts w:ascii="Amsi Pro Normal" w:hAnsi="Amsi Pro Normal"/>
        </w:rPr>
        <w:t xml:space="preserve"> omfattet af tavshedspligten er information om virksomhedens forhold til kunder og forretningsforbindelser.</w:t>
      </w:r>
    </w:p>
    <w:p w14:paraId="2D5B0B1F" w14:textId="412FDDE3" w:rsidR="00B56192" w:rsidRPr="0077481F" w:rsidRDefault="00B56192" w:rsidP="0077481F">
      <w:pPr>
        <w:pBdr>
          <w:top w:val="single" w:sz="12" w:space="1" w:color="auto"/>
          <w:bottom w:val="single" w:sz="12" w:space="31" w:color="auto"/>
        </w:pBdr>
        <w:rPr>
          <w:rFonts w:ascii="Amsi Pro Normal" w:hAnsi="Amsi Pro Normal"/>
          <w:b/>
          <w:bCs/>
        </w:rPr>
      </w:pPr>
      <w:r w:rsidRPr="0077481F">
        <w:rPr>
          <w:rFonts w:ascii="Amsi Pro Normal" w:hAnsi="Amsi Pro Normal"/>
          <w:b/>
          <w:bCs/>
        </w:rPr>
        <w:t>Bibeskæftigelse</w:t>
      </w:r>
    </w:p>
    <w:p w14:paraId="0E336620" w14:textId="318690C4" w:rsidR="00390A7A" w:rsidRPr="0077481F" w:rsidRDefault="00390A7A" w:rsidP="0077481F">
      <w:pPr>
        <w:pBdr>
          <w:top w:val="single" w:sz="12" w:space="1" w:color="auto"/>
          <w:bottom w:val="single" w:sz="12" w:space="31" w:color="auto"/>
        </w:pBdr>
        <w:rPr>
          <w:rFonts w:ascii="Amsi Pro Normal" w:hAnsi="Amsi Pro Normal"/>
        </w:rPr>
      </w:pPr>
      <w:r w:rsidRPr="0077481F">
        <w:rPr>
          <w:rFonts w:ascii="Amsi Pro Normal" w:hAnsi="Amsi Pro Normal"/>
        </w:rPr>
        <w:t>Ansættelsesbevisloven indeholder regler om, i hvilken udstrækning, man som arbejdsgiver kan forbyde en medarbejder at påtage sig sideløbende beskæftigelse.</w:t>
      </w:r>
    </w:p>
    <w:p w14:paraId="3D9CACC9" w14:textId="5648FB7E" w:rsidR="00390A7A" w:rsidRPr="0077481F" w:rsidRDefault="00390A7A" w:rsidP="0077481F">
      <w:pPr>
        <w:pBdr>
          <w:top w:val="single" w:sz="12" w:space="1" w:color="auto"/>
          <w:bottom w:val="single" w:sz="12" w:space="31" w:color="auto"/>
        </w:pBdr>
        <w:rPr>
          <w:rFonts w:ascii="Amsi Pro Normal" w:hAnsi="Amsi Pro Normal"/>
        </w:rPr>
      </w:pPr>
      <w:r w:rsidRPr="0077481F">
        <w:rPr>
          <w:rFonts w:ascii="Amsi Pro Normal" w:hAnsi="Amsi Pro Normal"/>
        </w:rPr>
        <w:t xml:space="preserve">Udgangspunktet er, at medarbejderne har ret til at påtage sig </w:t>
      </w:r>
      <w:r w:rsidR="00240AB2" w:rsidRPr="0077481F">
        <w:rPr>
          <w:rFonts w:ascii="Amsi Pro Normal" w:hAnsi="Amsi Pro Normal"/>
        </w:rPr>
        <w:t xml:space="preserve">anden beskæftigelse, </w:t>
      </w:r>
      <w:r w:rsidRPr="0077481F">
        <w:rPr>
          <w:rFonts w:ascii="Amsi Pro Normal" w:hAnsi="Amsi Pro Normal"/>
        </w:rPr>
        <w:t xml:space="preserve">hvis det </w:t>
      </w:r>
      <w:r w:rsidR="00CA33B2" w:rsidRPr="0077481F">
        <w:rPr>
          <w:rFonts w:ascii="Amsi Pro Normal" w:hAnsi="Amsi Pro Normal"/>
        </w:rPr>
        <w:t xml:space="preserve">ikke hindrer medarbejderen i at opfylde den arbejdsforpligtelse </w:t>
      </w:r>
      <w:r w:rsidRPr="0077481F">
        <w:rPr>
          <w:rFonts w:ascii="Amsi Pro Normal" w:hAnsi="Amsi Pro Normal"/>
        </w:rPr>
        <w:t>medarbejderen og arbejdsgiveren har aftalt.</w:t>
      </w:r>
    </w:p>
    <w:p w14:paraId="20DB776D" w14:textId="77777777" w:rsidR="00BC545E" w:rsidRPr="0077481F" w:rsidRDefault="00CA33B2" w:rsidP="0077481F">
      <w:pPr>
        <w:pBdr>
          <w:top w:val="single" w:sz="12" w:space="1" w:color="auto"/>
          <w:bottom w:val="single" w:sz="12" w:space="31" w:color="auto"/>
        </w:pBdr>
        <w:rPr>
          <w:rFonts w:ascii="Amsi Pro Normal" w:hAnsi="Amsi Pro Normal"/>
        </w:rPr>
      </w:pPr>
      <w:r w:rsidRPr="0077481F">
        <w:rPr>
          <w:rFonts w:ascii="Amsi Pro Normal" w:hAnsi="Amsi Pro Normal"/>
        </w:rPr>
        <w:t>Hvis b</w:t>
      </w:r>
      <w:r w:rsidR="00390A7A" w:rsidRPr="0077481F">
        <w:rPr>
          <w:rFonts w:ascii="Amsi Pro Normal" w:hAnsi="Amsi Pro Normal"/>
        </w:rPr>
        <w:t>ibeskæftigelse</w:t>
      </w:r>
      <w:r w:rsidRPr="0077481F">
        <w:rPr>
          <w:rFonts w:ascii="Amsi Pro Normal" w:hAnsi="Amsi Pro Normal"/>
        </w:rPr>
        <w:t>n</w:t>
      </w:r>
      <w:r w:rsidR="00390A7A" w:rsidRPr="0077481F">
        <w:rPr>
          <w:rFonts w:ascii="Amsi Pro Normal" w:hAnsi="Amsi Pro Normal"/>
        </w:rPr>
        <w:t>, som en medarbejder ønsker at påtage sig, stride</w:t>
      </w:r>
      <w:r w:rsidRPr="0077481F">
        <w:rPr>
          <w:rFonts w:ascii="Amsi Pro Normal" w:hAnsi="Amsi Pro Normal"/>
        </w:rPr>
        <w:t>r</w:t>
      </w:r>
      <w:r w:rsidR="00390A7A" w:rsidRPr="0077481F">
        <w:rPr>
          <w:rFonts w:ascii="Amsi Pro Normal" w:hAnsi="Amsi Pro Normal"/>
        </w:rPr>
        <w:t xml:space="preserve"> mod hensynet til forretningshemmeligheder, give anledning til interessekonflikter eller</w:t>
      </w:r>
      <w:r w:rsidR="00FC270F" w:rsidRPr="0077481F">
        <w:rPr>
          <w:rFonts w:ascii="Amsi Pro Normal" w:hAnsi="Amsi Pro Normal"/>
        </w:rPr>
        <w:t xml:space="preserve"> er </w:t>
      </w:r>
      <w:r w:rsidR="00390A7A" w:rsidRPr="0077481F">
        <w:rPr>
          <w:rFonts w:ascii="Amsi Pro Normal" w:hAnsi="Amsi Pro Normal"/>
        </w:rPr>
        <w:t xml:space="preserve">i strid med hensyn til sikkerhed, sundhed eller integriteten i den offentlige forvaltning, </w:t>
      </w:r>
      <w:r w:rsidR="00F830E3" w:rsidRPr="0077481F">
        <w:rPr>
          <w:rFonts w:ascii="Amsi Pro Normal" w:hAnsi="Amsi Pro Normal"/>
        </w:rPr>
        <w:t>kan en</w:t>
      </w:r>
      <w:r w:rsidR="00390A7A" w:rsidRPr="0077481F">
        <w:rPr>
          <w:rFonts w:ascii="Amsi Pro Normal" w:hAnsi="Amsi Pro Normal"/>
        </w:rPr>
        <w:t xml:space="preserve"> sådan bibeskæftigelse dog forbydes. </w:t>
      </w:r>
    </w:p>
    <w:p w14:paraId="284BCCB2" w14:textId="11E7575B" w:rsidR="00B56192" w:rsidRPr="0077481F" w:rsidRDefault="00BC545E" w:rsidP="0077481F">
      <w:pPr>
        <w:pBdr>
          <w:top w:val="single" w:sz="12" w:space="1" w:color="auto"/>
          <w:bottom w:val="single" w:sz="12" w:space="31" w:color="auto"/>
        </w:pBdr>
        <w:rPr>
          <w:rFonts w:ascii="Amsi Pro Normal" w:hAnsi="Amsi Pro Normal"/>
        </w:rPr>
      </w:pPr>
      <w:r w:rsidRPr="0077481F">
        <w:rPr>
          <w:rFonts w:ascii="Amsi Pro Normal" w:hAnsi="Amsi Pro Normal"/>
        </w:rPr>
        <w:t xml:space="preserve">For at man som arbejdsgiver er orienteret om medarbejderes eventuelle bibeskæftigelse, kan man indskrive i kontrakten, at medarbejderen er forpligtet til på forhånd at oplyse virksomheden om påtænkt anden beskæftigelse samt at tvivlsspørgsmål vedrørende anden beskæftigelse skal afklares med nærmeste leder. </w:t>
      </w:r>
      <w:r w:rsidR="00390A7A" w:rsidRPr="0077481F">
        <w:rPr>
          <w:rFonts w:ascii="Amsi Pro Normal" w:hAnsi="Amsi Pro Normal"/>
        </w:rPr>
        <w:t xml:space="preserve">  </w:t>
      </w:r>
    </w:p>
    <w:p w14:paraId="11F3EC18" w14:textId="558E51F2" w:rsidR="002E3ED9" w:rsidRPr="0077481F" w:rsidRDefault="002E3ED9" w:rsidP="0077481F">
      <w:pPr>
        <w:pBdr>
          <w:top w:val="single" w:sz="12" w:space="1" w:color="auto"/>
          <w:bottom w:val="single" w:sz="12" w:space="31" w:color="auto"/>
        </w:pBdr>
        <w:rPr>
          <w:rFonts w:ascii="Amsi Pro Normal" w:hAnsi="Amsi Pro Normal"/>
          <w:b/>
        </w:rPr>
      </w:pPr>
      <w:r w:rsidRPr="0077481F">
        <w:rPr>
          <w:rFonts w:ascii="Amsi Pro Normal" w:hAnsi="Amsi Pro Normal"/>
          <w:b/>
        </w:rPr>
        <w:t>Opsigelse</w:t>
      </w:r>
    </w:p>
    <w:p w14:paraId="55B519F4" w14:textId="06011505" w:rsidR="002E3ED9" w:rsidRPr="0077481F" w:rsidRDefault="00BF1180" w:rsidP="0077481F">
      <w:pPr>
        <w:pBdr>
          <w:top w:val="single" w:sz="12" w:space="1" w:color="auto"/>
          <w:bottom w:val="single" w:sz="12" w:space="31" w:color="auto"/>
        </w:pBdr>
        <w:rPr>
          <w:rFonts w:ascii="Amsi Pro Normal" w:hAnsi="Amsi Pro Normal"/>
        </w:rPr>
      </w:pPr>
      <w:r w:rsidRPr="0077481F">
        <w:rPr>
          <w:rFonts w:ascii="Amsi Pro Normal" w:hAnsi="Amsi Pro Normal"/>
        </w:rPr>
        <w:t xml:space="preserve">Funktionærlovens regler er gældende for ansættelsen. </w:t>
      </w:r>
    </w:p>
    <w:p w14:paraId="0E8E018A" w14:textId="77777777" w:rsidR="00F72C5D" w:rsidRPr="0077481F" w:rsidRDefault="00F72C5D" w:rsidP="0077481F">
      <w:pPr>
        <w:pBdr>
          <w:top w:val="single" w:sz="12" w:space="1" w:color="auto"/>
          <w:bottom w:val="single" w:sz="12" w:space="31" w:color="auto"/>
        </w:pBdr>
        <w:rPr>
          <w:rFonts w:ascii="Amsi Pro Normal" w:hAnsi="Amsi Pro Normal"/>
          <w:u w:val="single"/>
        </w:rPr>
      </w:pPr>
      <w:r w:rsidRPr="0077481F">
        <w:rPr>
          <w:rFonts w:ascii="Amsi Pro Normal" w:hAnsi="Amsi Pro Normal"/>
          <w:u w:val="single"/>
        </w:rPr>
        <w:t>Prøvetid</w:t>
      </w:r>
    </w:p>
    <w:p w14:paraId="5AC76873" w14:textId="28D500D7" w:rsidR="00491FBE" w:rsidRPr="0077481F" w:rsidRDefault="00491FBE" w:rsidP="0077481F">
      <w:pPr>
        <w:pBdr>
          <w:top w:val="single" w:sz="12" w:space="1" w:color="auto"/>
          <w:bottom w:val="single" w:sz="12" w:space="31" w:color="auto"/>
        </w:pBdr>
        <w:rPr>
          <w:rFonts w:ascii="Amsi Pro Normal" w:hAnsi="Amsi Pro Normal"/>
        </w:rPr>
      </w:pPr>
      <w:r w:rsidRPr="0077481F">
        <w:rPr>
          <w:rFonts w:ascii="Amsi Pro Normal" w:hAnsi="Amsi Pro Normal"/>
        </w:rPr>
        <w:t xml:space="preserve">Hvis der er aftale om prøvetid, skal det skrives ind i </w:t>
      </w:r>
      <w:r w:rsidR="00F76850" w:rsidRPr="0077481F">
        <w:rPr>
          <w:rFonts w:ascii="Amsi Pro Normal" w:hAnsi="Amsi Pro Normal"/>
        </w:rPr>
        <w:t>ansættelseskontrakten.</w:t>
      </w:r>
    </w:p>
    <w:p w14:paraId="55977D4F" w14:textId="730EED30" w:rsidR="00491FBE" w:rsidRPr="0077481F" w:rsidRDefault="00491FBE" w:rsidP="0077481F">
      <w:pPr>
        <w:pBdr>
          <w:top w:val="single" w:sz="12" w:space="1" w:color="auto"/>
          <w:bottom w:val="single" w:sz="12" w:space="31" w:color="auto"/>
        </w:pBdr>
        <w:rPr>
          <w:rFonts w:ascii="Amsi Pro Normal" w:hAnsi="Amsi Pro Normal"/>
        </w:rPr>
      </w:pPr>
      <w:r w:rsidRPr="0077481F">
        <w:rPr>
          <w:rFonts w:ascii="Amsi Pro Normal" w:hAnsi="Amsi Pro Normal"/>
        </w:rPr>
        <w:t>I skal senest aftale prøvetid i forbindelse med ansættelsesaftalen. I kan ikke efterfølgende aftale prøvetid.</w:t>
      </w:r>
      <w:r w:rsidR="00BC545E" w:rsidRPr="0077481F">
        <w:rPr>
          <w:rFonts w:ascii="Amsi Pro Normal" w:hAnsi="Amsi Pro Normal"/>
        </w:rPr>
        <w:t xml:space="preserve"> </w:t>
      </w:r>
      <w:r w:rsidRPr="0077481F">
        <w:rPr>
          <w:rFonts w:ascii="Amsi Pro Normal" w:hAnsi="Amsi Pro Normal"/>
        </w:rPr>
        <w:t>Hvis der opstår tvivl om, hvorvidt der er aftalt prøvetid, kan I ikke opsige funktionæren med et forkortet varsel.</w:t>
      </w:r>
    </w:p>
    <w:p w14:paraId="1042A08F" w14:textId="77777777" w:rsidR="00F72C5D" w:rsidRPr="0077481F" w:rsidRDefault="00F72C5D" w:rsidP="0077481F">
      <w:pPr>
        <w:pBdr>
          <w:top w:val="single" w:sz="12" w:space="1" w:color="auto"/>
          <w:bottom w:val="single" w:sz="12" w:space="31" w:color="auto"/>
        </w:pBdr>
        <w:rPr>
          <w:rFonts w:ascii="Amsi Pro Normal" w:hAnsi="Amsi Pro Normal"/>
        </w:rPr>
      </w:pPr>
      <w:r w:rsidRPr="0077481F">
        <w:rPr>
          <w:rFonts w:ascii="Amsi Pro Normal" w:hAnsi="Amsi Pro Normal"/>
        </w:rPr>
        <w:t>Har I aftalt prøvetid, kan I opsige ansættelsesforholdet inden for de første tre måneder af ansættelsen med et forkortet varsel:</w:t>
      </w:r>
    </w:p>
    <w:p w14:paraId="5F28BE1E" w14:textId="77777777" w:rsidR="00F72C5D" w:rsidRPr="0077481F" w:rsidRDefault="00F72C5D" w:rsidP="0077481F">
      <w:pPr>
        <w:pBdr>
          <w:top w:val="single" w:sz="12" w:space="1" w:color="auto"/>
          <w:bottom w:val="single" w:sz="12" w:space="31" w:color="auto"/>
        </w:pBdr>
        <w:rPr>
          <w:rFonts w:ascii="Amsi Pro Normal" w:hAnsi="Amsi Pro Normal"/>
        </w:rPr>
      </w:pPr>
      <w:r w:rsidRPr="0077481F">
        <w:rPr>
          <w:rFonts w:ascii="Amsi Pro Normal" w:hAnsi="Amsi Pro Normal"/>
        </w:rPr>
        <w:t>I kan opsige funktionæren med 14 dages varsel (kalenderdage)</w:t>
      </w:r>
    </w:p>
    <w:p w14:paraId="39126A34" w14:textId="77777777" w:rsidR="00F72C5D" w:rsidRPr="0077481F" w:rsidRDefault="00F72C5D" w:rsidP="0077481F">
      <w:pPr>
        <w:pBdr>
          <w:top w:val="single" w:sz="12" w:space="1" w:color="auto"/>
          <w:bottom w:val="single" w:sz="12" w:space="31" w:color="auto"/>
        </w:pBdr>
        <w:rPr>
          <w:rFonts w:ascii="Amsi Pro Normal" w:hAnsi="Amsi Pro Normal"/>
        </w:rPr>
      </w:pPr>
      <w:r w:rsidRPr="0077481F">
        <w:rPr>
          <w:rFonts w:ascii="Amsi Pro Normal" w:hAnsi="Amsi Pro Normal"/>
        </w:rPr>
        <w:t>Funktionæren kan selv opsige ansættelsesforholdet uden varsel.</w:t>
      </w:r>
    </w:p>
    <w:p w14:paraId="7D4AC189" w14:textId="44EED386" w:rsidR="00F72C5D" w:rsidRPr="0077481F" w:rsidRDefault="00F72C5D" w:rsidP="0077481F">
      <w:pPr>
        <w:pBdr>
          <w:top w:val="single" w:sz="12" w:space="1" w:color="auto"/>
          <w:bottom w:val="single" w:sz="12" w:space="31" w:color="auto"/>
        </w:pBdr>
        <w:rPr>
          <w:rFonts w:ascii="Amsi Pro Normal" w:hAnsi="Amsi Pro Normal"/>
        </w:rPr>
      </w:pPr>
      <w:r w:rsidRPr="0077481F">
        <w:rPr>
          <w:rFonts w:ascii="Amsi Pro Normal" w:hAnsi="Amsi Pro Normal"/>
        </w:rPr>
        <w:t>I kan aftale, at funktionæren på lige fod med jer har et opsigelsesvarsel på 14 dage i prøvetiden.</w:t>
      </w:r>
    </w:p>
    <w:p w14:paraId="59FB6C4B" w14:textId="37EFAC51" w:rsidR="00F72C5D" w:rsidRPr="0077481F" w:rsidRDefault="00F72C5D" w:rsidP="0077481F">
      <w:pPr>
        <w:pBdr>
          <w:top w:val="single" w:sz="12" w:space="1" w:color="auto"/>
          <w:bottom w:val="single" w:sz="12" w:space="31" w:color="auto"/>
        </w:pBdr>
        <w:rPr>
          <w:rFonts w:ascii="Amsi Pro Normal" w:hAnsi="Amsi Pro Normal"/>
        </w:rPr>
      </w:pPr>
      <w:r w:rsidRPr="0077481F">
        <w:rPr>
          <w:rFonts w:ascii="Amsi Pro Normal" w:hAnsi="Amsi Pro Normal"/>
        </w:rPr>
        <w:lastRenderedPageBreak/>
        <w:t>De 14 dage skal kunne rummes inden for prøvetiden på 3 måneder. Det vil sige, at den forkortede opsigelse senest kan ske ved 2,5 måneders ansættelse. Overskrider I de tre måneder ved fratrædelsen, skal funktionæren i stedet opsiges med en måneds varsel til udgangen af en måned.</w:t>
      </w:r>
    </w:p>
    <w:p w14:paraId="329A840A" w14:textId="6B53F63A" w:rsidR="00491FBE" w:rsidRPr="0077481F" w:rsidRDefault="00491FBE" w:rsidP="0077481F">
      <w:pPr>
        <w:pBdr>
          <w:top w:val="single" w:sz="12" w:space="1" w:color="auto"/>
          <w:bottom w:val="single" w:sz="12" w:space="31" w:color="auto"/>
        </w:pBdr>
        <w:rPr>
          <w:rFonts w:ascii="Amsi Pro Normal" w:hAnsi="Amsi Pro Normal"/>
        </w:rPr>
      </w:pPr>
      <w:r w:rsidRPr="0077481F">
        <w:rPr>
          <w:rFonts w:ascii="Amsi Pro Normal" w:hAnsi="Amsi Pro Normal"/>
        </w:rPr>
        <w:t>Hvis der ikke er aftalt prøvetid, gælder funktionærlovens almindelige opsigelsesvarsler.</w:t>
      </w:r>
    </w:p>
    <w:p w14:paraId="6DF1B7D3" w14:textId="77777777" w:rsidR="00F72C5D" w:rsidRPr="0077481F" w:rsidRDefault="00C84D03" w:rsidP="0077481F">
      <w:pPr>
        <w:pBdr>
          <w:top w:val="single" w:sz="12" w:space="1" w:color="auto"/>
          <w:bottom w:val="single" w:sz="12" w:space="31" w:color="auto"/>
        </w:pBdr>
        <w:rPr>
          <w:rFonts w:ascii="Amsi Pro Normal" w:hAnsi="Amsi Pro Normal"/>
          <w:bCs/>
        </w:rPr>
      </w:pPr>
      <w:r w:rsidRPr="0077481F">
        <w:rPr>
          <w:rFonts w:ascii="Amsi Pro Normal" w:hAnsi="Amsi Pro Normal"/>
          <w:bCs/>
          <w:u w:val="single"/>
        </w:rPr>
        <w:t>120-dages-reglen</w:t>
      </w:r>
      <w:r w:rsidRPr="0077481F">
        <w:rPr>
          <w:rFonts w:ascii="Amsi Pro Normal" w:hAnsi="Amsi Pro Normal"/>
          <w:bCs/>
        </w:rPr>
        <w:t xml:space="preserve"> </w:t>
      </w:r>
    </w:p>
    <w:p w14:paraId="0E9CE15E" w14:textId="215BA89D" w:rsidR="00C84D03" w:rsidRPr="0077481F" w:rsidRDefault="00F72C5D" w:rsidP="0077481F">
      <w:pPr>
        <w:pBdr>
          <w:top w:val="single" w:sz="12" w:space="1" w:color="auto"/>
          <w:bottom w:val="single" w:sz="12" w:space="31" w:color="auto"/>
        </w:pBdr>
        <w:rPr>
          <w:rFonts w:ascii="Amsi Pro Normal" w:hAnsi="Amsi Pro Normal"/>
          <w:bCs/>
        </w:rPr>
      </w:pPr>
      <w:r w:rsidRPr="0077481F">
        <w:rPr>
          <w:rFonts w:ascii="Amsi Pro Normal" w:hAnsi="Amsi Pro Normal"/>
          <w:bCs/>
        </w:rPr>
        <w:t xml:space="preserve">120-dages- reglen </w:t>
      </w:r>
      <w:r w:rsidR="00C84D03" w:rsidRPr="0077481F">
        <w:rPr>
          <w:rFonts w:ascii="Amsi Pro Normal" w:hAnsi="Amsi Pro Normal"/>
          <w:bCs/>
        </w:rPr>
        <w:t xml:space="preserve">er vilkår om, at </w:t>
      </w:r>
      <w:r w:rsidRPr="0077481F">
        <w:rPr>
          <w:rFonts w:ascii="Amsi Pro Normal" w:hAnsi="Amsi Pro Normal"/>
          <w:bCs/>
        </w:rPr>
        <w:t>arbejdsgiver</w:t>
      </w:r>
      <w:r w:rsidR="00C84D03" w:rsidRPr="0077481F">
        <w:rPr>
          <w:rFonts w:ascii="Amsi Pro Normal" w:hAnsi="Amsi Pro Normal"/>
          <w:bCs/>
        </w:rPr>
        <w:t xml:space="preserve"> under visse omstændigheder kan opsige medarbejderen med et forkortet varsel. </w:t>
      </w:r>
    </w:p>
    <w:p w14:paraId="337E9D07" w14:textId="76144599" w:rsidR="00C84D03" w:rsidRPr="0077481F" w:rsidRDefault="00C84D03" w:rsidP="0077481F">
      <w:pPr>
        <w:pBdr>
          <w:top w:val="single" w:sz="12" w:space="1" w:color="auto"/>
          <w:bottom w:val="single" w:sz="12" w:space="31" w:color="auto"/>
        </w:pBdr>
        <w:rPr>
          <w:rFonts w:ascii="Amsi Pro Normal" w:hAnsi="Amsi Pro Normal"/>
          <w:bCs/>
        </w:rPr>
      </w:pPr>
      <w:r w:rsidRPr="0077481F">
        <w:rPr>
          <w:rFonts w:ascii="Amsi Pro Normal" w:hAnsi="Amsi Pro Normal"/>
          <w:bCs/>
        </w:rPr>
        <w:t xml:space="preserve">Bestemmelsen giver </w:t>
      </w:r>
      <w:r w:rsidR="00F72C5D" w:rsidRPr="0077481F">
        <w:rPr>
          <w:rFonts w:ascii="Amsi Pro Normal" w:hAnsi="Amsi Pro Normal"/>
          <w:bCs/>
        </w:rPr>
        <w:t>arbejdsgiver</w:t>
      </w:r>
      <w:r w:rsidRPr="0077481F">
        <w:rPr>
          <w:rFonts w:ascii="Amsi Pro Normal" w:hAnsi="Amsi Pro Normal"/>
          <w:bCs/>
        </w:rPr>
        <w:t xml:space="preserve"> mulighed for at afskedige medarbejderen med et varsel på én måned til en kalendermåneds udgang, hvis medarbejderen indenfor de seneste 12 forløbne måneder har oppebåret løn under sygdom i </w:t>
      </w:r>
      <w:proofErr w:type="spellStart"/>
      <w:r w:rsidRPr="0077481F">
        <w:rPr>
          <w:rFonts w:ascii="Amsi Pro Normal" w:hAnsi="Amsi Pro Normal"/>
          <w:bCs/>
        </w:rPr>
        <w:t>i</w:t>
      </w:r>
      <w:proofErr w:type="spellEnd"/>
      <w:r w:rsidRPr="0077481F">
        <w:rPr>
          <w:rFonts w:ascii="Amsi Pro Normal" w:hAnsi="Amsi Pro Normal"/>
          <w:bCs/>
        </w:rPr>
        <w:t xml:space="preserve"> alt 120 dage. </w:t>
      </w:r>
    </w:p>
    <w:p w14:paraId="74A622A6" w14:textId="6A48236F" w:rsidR="00C84D03" w:rsidRPr="0077481F" w:rsidRDefault="00F72C5D" w:rsidP="0077481F">
      <w:pPr>
        <w:pBdr>
          <w:top w:val="single" w:sz="12" w:space="1" w:color="auto"/>
          <w:bottom w:val="single" w:sz="12" w:space="31" w:color="auto"/>
        </w:pBdr>
        <w:rPr>
          <w:rFonts w:ascii="Amsi Pro Normal" w:hAnsi="Amsi Pro Normal"/>
          <w:bCs/>
        </w:rPr>
      </w:pPr>
      <w:r w:rsidRPr="0077481F">
        <w:rPr>
          <w:rFonts w:ascii="Amsi Pro Normal" w:hAnsi="Amsi Pro Normal"/>
          <w:bCs/>
        </w:rPr>
        <w:t xml:space="preserve">Man </w:t>
      </w:r>
      <w:r w:rsidR="00C84D03" w:rsidRPr="0077481F">
        <w:rPr>
          <w:rFonts w:ascii="Amsi Pro Normal" w:hAnsi="Amsi Pro Normal"/>
          <w:bCs/>
        </w:rPr>
        <w:t xml:space="preserve">kan kun anvende 120-dages-reglen, hvis den er aftalt og fremgår af kontrakten.  </w:t>
      </w:r>
    </w:p>
    <w:p w14:paraId="72A413FD" w14:textId="2B308D83" w:rsidR="002E3ED9" w:rsidRPr="0077481F" w:rsidRDefault="00BC545E" w:rsidP="0077481F">
      <w:pPr>
        <w:pBdr>
          <w:top w:val="single" w:sz="12" w:space="1" w:color="auto"/>
          <w:bottom w:val="single" w:sz="12" w:space="31" w:color="auto"/>
        </w:pBdr>
        <w:rPr>
          <w:rFonts w:ascii="Amsi Pro Normal" w:hAnsi="Amsi Pro Normal"/>
          <w:b/>
        </w:rPr>
      </w:pPr>
      <w:r w:rsidRPr="0077481F">
        <w:rPr>
          <w:rFonts w:ascii="Amsi Pro Normal" w:hAnsi="Amsi Pro Normal"/>
          <w:b/>
        </w:rPr>
        <w:t xml:space="preserve">Øvrige </w:t>
      </w:r>
      <w:r w:rsidR="002E3ED9" w:rsidRPr="0077481F">
        <w:rPr>
          <w:rFonts w:ascii="Amsi Pro Normal" w:hAnsi="Amsi Pro Normal"/>
          <w:b/>
        </w:rPr>
        <w:t>væsentlige vilkår</w:t>
      </w:r>
    </w:p>
    <w:p w14:paraId="097D6298" w14:textId="77777777" w:rsidR="00B26A17" w:rsidRPr="0077481F" w:rsidRDefault="002E3ED9" w:rsidP="0077481F">
      <w:pPr>
        <w:pBdr>
          <w:top w:val="single" w:sz="12" w:space="1" w:color="auto"/>
          <w:bottom w:val="single" w:sz="12" w:space="31" w:color="auto"/>
        </w:pBdr>
        <w:rPr>
          <w:rFonts w:ascii="Amsi Pro Normal" w:hAnsi="Amsi Pro Normal"/>
        </w:rPr>
      </w:pPr>
      <w:r w:rsidRPr="0077481F">
        <w:rPr>
          <w:rFonts w:ascii="Amsi Pro Normal" w:hAnsi="Amsi Pro Normal"/>
        </w:rPr>
        <w:t xml:space="preserve">Der kan ikke gives en udtømmende liste over de væsentlige vilkår, der eventuelt skal oplyses om. </w:t>
      </w:r>
    </w:p>
    <w:p w14:paraId="1B9FC3A1" w14:textId="619A8313" w:rsidR="002E3ED9" w:rsidRPr="0077481F" w:rsidRDefault="002E3ED9" w:rsidP="0077481F">
      <w:pPr>
        <w:pBdr>
          <w:top w:val="single" w:sz="12" w:space="1" w:color="auto"/>
          <w:bottom w:val="single" w:sz="12" w:space="31" w:color="auto"/>
        </w:pBdr>
        <w:rPr>
          <w:rFonts w:ascii="Amsi Pro Normal" w:hAnsi="Amsi Pro Normal"/>
        </w:rPr>
      </w:pPr>
      <w:r w:rsidRPr="0077481F">
        <w:rPr>
          <w:rFonts w:ascii="Amsi Pro Normal" w:hAnsi="Amsi Pro Normal"/>
        </w:rPr>
        <w:t>Det vil afhænge af det konkrete ansættelsesforhold, hvad der er et væsentligt vilkår for ansættelsen. Det kan blandt andet skrives ind, hvis der stilles krav om gyldigt kørekort, blank straffeattest, afholdelse af ferie på et bestemt tidspunkt</w:t>
      </w:r>
      <w:r w:rsidR="00BC411B">
        <w:rPr>
          <w:rFonts w:ascii="Amsi Pro Normal" w:hAnsi="Amsi Pro Normal"/>
        </w:rPr>
        <w:t xml:space="preserve"> mv.</w:t>
      </w:r>
    </w:p>
    <w:p w14:paraId="03405144" w14:textId="77777777" w:rsidR="0035745C" w:rsidRPr="0077481F" w:rsidRDefault="0035745C" w:rsidP="0077481F">
      <w:pPr>
        <w:pBdr>
          <w:top w:val="single" w:sz="12" w:space="1" w:color="auto"/>
          <w:bottom w:val="single" w:sz="12" w:space="31" w:color="auto"/>
        </w:pBdr>
        <w:rPr>
          <w:rFonts w:ascii="Amsi Pro Normal" w:hAnsi="Amsi Pro Normal"/>
          <w:b/>
          <w:bCs/>
        </w:rPr>
      </w:pPr>
      <w:r w:rsidRPr="0077481F">
        <w:rPr>
          <w:rFonts w:ascii="Amsi Pro Normal" w:hAnsi="Amsi Pro Normal"/>
          <w:b/>
          <w:bCs/>
        </w:rPr>
        <w:t>Overenskomst</w:t>
      </w:r>
    </w:p>
    <w:p w14:paraId="557A6243" w14:textId="75F536FF" w:rsidR="0035745C" w:rsidRPr="0077481F" w:rsidRDefault="0035745C" w:rsidP="0077481F">
      <w:pPr>
        <w:pBdr>
          <w:top w:val="single" w:sz="12" w:space="1" w:color="auto"/>
          <w:bottom w:val="single" w:sz="12" w:space="31" w:color="auto"/>
        </w:pBdr>
        <w:rPr>
          <w:rFonts w:ascii="Amsi Pro Normal" w:hAnsi="Amsi Pro Normal"/>
        </w:rPr>
      </w:pPr>
      <w:r w:rsidRPr="0077481F">
        <w:rPr>
          <w:rFonts w:ascii="Amsi Pro Normal" w:hAnsi="Amsi Pro Normal"/>
        </w:rPr>
        <w:t>Skabelonen er til en ikke-overenskomstdækket funktionær</w:t>
      </w:r>
      <w:r w:rsidR="005B2D10">
        <w:rPr>
          <w:rFonts w:ascii="Amsi Pro Normal" w:hAnsi="Amsi Pro Normal"/>
        </w:rPr>
        <w:t>,</w:t>
      </w:r>
      <w:r w:rsidRPr="0077481F">
        <w:rPr>
          <w:rFonts w:ascii="Amsi Pro Normal" w:hAnsi="Amsi Pro Normal"/>
        </w:rPr>
        <w:t xml:space="preserve"> og det er i skabelonen fremhævet, at ansættelsesforholdet ikke er omfattet af en kollektiv overenskomst. </w:t>
      </w:r>
    </w:p>
    <w:p w14:paraId="1E158962" w14:textId="0C07B499" w:rsidR="0035745C" w:rsidRPr="0077481F" w:rsidRDefault="0035745C" w:rsidP="0077481F">
      <w:pPr>
        <w:pBdr>
          <w:top w:val="single" w:sz="12" w:space="1" w:color="auto"/>
          <w:bottom w:val="single" w:sz="12" w:space="31" w:color="auto"/>
        </w:pBdr>
        <w:rPr>
          <w:rFonts w:ascii="Amsi Pro Normal" w:hAnsi="Amsi Pro Normal"/>
          <w:b/>
          <w:bCs/>
        </w:rPr>
      </w:pPr>
      <w:r w:rsidRPr="0077481F">
        <w:rPr>
          <w:rFonts w:ascii="Amsi Pro Normal" w:hAnsi="Amsi Pro Normal"/>
          <w:b/>
          <w:bCs/>
        </w:rPr>
        <w:t>Databeskyttelse</w:t>
      </w:r>
    </w:p>
    <w:p w14:paraId="319FC20D" w14:textId="7990F7EA" w:rsidR="0035745C" w:rsidRPr="0077481F" w:rsidRDefault="00FB2000" w:rsidP="0077481F">
      <w:pPr>
        <w:pBdr>
          <w:top w:val="single" w:sz="12" w:space="1" w:color="auto"/>
          <w:bottom w:val="single" w:sz="12" w:space="31" w:color="auto"/>
        </w:pBdr>
        <w:rPr>
          <w:rFonts w:ascii="Amsi Pro Normal" w:hAnsi="Amsi Pro Normal"/>
        </w:rPr>
      </w:pPr>
      <w:r w:rsidRPr="0077481F">
        <w:rPr>
          <w:rFonts w:ascii="Amsi Pro Normal" w:hAnsi="Amsi Pro Normal"/>
        </w:rPr>
        <w:t>En ansættelseskontrakt (ansættelsesbevis) kan udgøre hjemmel til behandling af personoplysninger, forudsat at behandlingen er nødvendig af hensyn til arbejdsgiverens opfyldelse af kontrakten. I ansættelsesforhold kan ansættelseskontrakten f</w:t>
      </w:r>
      <w:r w:rsidR="004369BE" w:rsidRPr="0077481F">
        <w:rPr>
          <w:rFonts w:ascii="Amsi Pro Normal" w:hAnsi="Amsi Pro Normal"/>
        </w:rPr>
        <w:t>x</w:t>
      </w:r>
      <w:r w:rsidRPr="0077481F">
        <w:rPr>
          <w:rFonts w:ascii="Amsi Pro Normal" w:hAnsi="Amsi Pro Normal"/>
        </w:rPr>
        <w:t xml:space="preserve"> tillade behandling af lønoplysninger og kontooplysninger, </w:t>
      </w:r>
      <w:proofErr w:type="gramStart"/>
      <w:r w:rsidRPr="0077481F">
        <w:rPr>
          <w:rFonts w:ascii="Amsi Pro Normal" w:hAnsi="Amsi Pro Normal"/>
        </w:rPr>
        <w:t>således at</w:t>
      </w:r>
      <w:proofErr w:type="gramEnd"/>
      <w:r w:rsidRPr="0077481F">
        <w:rPr>
          <w:rFonts w:ascii="Amsi Pro Normal" w:hAnsi="Amsi Pro Normal"/>
        </w:rPr>
        <w:t xml:space="preserve"> der kan udbetales løn.</w:t>
      </w:r>
    </w:p>
    <w:p w14:paraId="183C16AD" w14:textId="77777777" w:rsidR="0062723E" w:rsidRDefault="0019679D" w:rsidP="0077481F">
      <w:pPr>
        <w:pBdr>
          <w:top w:val="single" w:sz="12" w:space="1" w:color="auto"/>
          <w:bottom w:val="single" w:sz="12" w:space="31" w:color="auto"/>
        </w:pBdr>
        <w:rPr>
          <w:rFonts w:ascii="Amsi Pro Normal" w:hAnsi="Amsi Pro Normal"/>
          <w:bCs/>
        </w:rPr>
      </w:pPr>
      <w:r w:rsidRPr="0077481F">
        <w:rPr>
          <w:rFonts w:ascii="Amsi Pro Normal" w:hAnsi="Amsi Pro Normal"/>
          <w:bCs/>
        </w:rPr>
        <w:t xml:space="preserve">Hvis I har en </w:t>
      </w:r>
      <w:proofErr w:type="gramStart"/>
      <w:r w:rsidRPr="0077481F">
        <w:rPr>
          <w:rFonts w:ascii="Amsi Pro Normal" w:hAnsi="Amsi Pro Normal"/>
          <w:bCs/>
        </w:rPr>
        <w:t>persondatapolitik</w:t>
      </w:r>
      <w:proofErr w:type="gramEnd"/>
      <w:r w:rsidR="00BD3E1A" w:rsidRPr="0077481F">
        <w:rPr>
          <w:rFonts w:ascii="Amsi Pro Normal" w:hAnsi="Amsi Pro Normal"/>
          <w:bCs/>
        </w:rPr>
        <w:t xml:space="preserve"> bør der </w:t>
      </w:r>
      <w:r w:rsidRPr="0077481F">
        <w:rPr>
          <w:rFonts w:ascii="Amsi Pro Normal" w:hAnsi="Amsi Pro Normal"/>
          <w:bCs/>
        </w:rPr>
        <w:t>henvises dertil</w:t>
      </w:r>
      <w:r w:rsidR="00BD3E1A" w:rsidRPr="0077481F">
        <w:rPr>
          <w:rFonts w:ascii="Amsi Pro Normal" w:hAnsi="Amsi Pro Normal"/>
          <w:bCs/>
        </w:rPr>
        <w:t xml:space="preserve"> eller til personalehåndbogen, hvis relevant.</w:t>
      </w:r>
    </w:p>
    <w:p w14:paraId="378FEA9F" w14:textId="14B65E72" w:rsidR="00B61A7D" w:rsidRDefault="00B61A7D" w:rsidP="0077481F">
      <w:pPr>
        <w:pBdr>
          <w:top w:val="single" w:sz="12" w:space="1" w:color="auto"/>
          <w:bottom w:val="single" w:sz="12" w:space="31" w:color="auto"/>
        </w:pBdr>
        <w:rPr>
          <w:rFonts w:ascii="Amsi Pro Normal" w:hAnsi="Amsi Pro Normal"/>
          <w:b/>
        </w:rPr>
      </w:pPr>
      <w:r w:rsidRPr="00BC411B">
        <w:rPr>
          <w:rFonts w:ascii="Amsi Pro Normal" w:hAnsi="Amsi Pro Normal"/>
          <w:b/>
        </w:rPr>
        <w:t xml:space="preserve">Øvrige </w:t>
      </w:r>
      <w:r w:rsidR="00BC411B" w:rsidRPr="00BC411B">
        <w:rPr>
          <w:rFonts w:ascii="Amsi Pro Normal" w:hAnsi="Amsi Pro Normal"/>
          <w:b/>
        </w:rPr>
        <w:t>forhold</w:t>
      </w:r>
    </w:p>
    <w:p w14:paraId="6A4926DC" w14:textId="6FB74931" w:rsidR="00BC411B" w:rsidRPr="001C745A" w:rsidRDefault="00120058" w:rsidP="0077481F">
      <w:pPr>
        <w:pBdr>
          <w:top w:val="single" w:sz="12" w:space="1" w:color="auto"/>
          <w:bottom w:val="single" w:sz="12" w:space="31" w:color="auto"/>
        </w:pBdr>
        <w:rPr>
          <w:rFonts w:ascii="Amsi Pro Normal" w:hAnsi="Amsi Pro Normal"/>
          <w:bCs/>
        </w:rPr>
      </w:pPr>
      <w:r w:rsidRPr="001C745A">
        <w:rPr>
          <w:rFonts w:ascii="Amsi Pro Normal" w:hAnsi="Amsi Pro Normal"/>
          <w:bCs/>
        </w:rPr>
        <w:t>Beskriv hvilke politikker</w:t>
      </w:r>
      <w:r w:rsidR="00F41866" w:rsidRPr="001C745A">
        <w:rPr>
          <w:rFonts w:ascii="Amsi Pro Normal" w:hAnsi="Amsi Pro Normal"/>
          <w:bCs/>
        </w:rPr>
        <w:t>, der i øvrigt er gældende for ansættelsen, herunder fx personalehåndbog</w:t>
      </w:r>
      <w:r w:rsidR="001C745A" w:rsidRPr="001C745A">
        <w:rPr>
          <w:rFonts w:ascii="Amsi Pro Normal" w:hAnsi="Amsi Pro Normal"/>
          <w:bCs/>
        </w:rPr>
        <w:t xml:space="preserve">. </w:t>
      </w:r>
    </w:p>
    <w:p w14:paraId="5DCE4180" w14:textId="7D8C3640" w:rsidR="004369BE" w:rsidRPr="0077481F" w:rsidRDefault="0062723E" w:rsidP="0077481F">
      <w:pPr>
        <w:pBdr>
          <w:top w:val="single" w:sz="12" w:space="1" w:color="auto"/>
          <w:bottom w:val="single" w:sz="12" w:space="31" w:color="auto"/>
        </w:pBdr>
        <w:rPr>
          <w:rFonts w:ascii="Amsi Pro Normal" w:hAnsi="Amsi Pro Normal"/>
          <w:b/>
        </w:rPr>
      </w:pPr>
      <w:proofErr w:type="spellStart"/>
      <w:r w:rsidRPr="0077481F">
        <w:rPr>
          <w:rFonts w:ascii="Amsi Pro Normal" w:hAnsi="Amsi Pro Normal"/>
          <w:b/>
        </w:rPr>
        <w:t>Kontraktseksemplarer</w:t>
      </w:r>
      <w:proofErr w:type="spellEnd"/>
      <w:r w:rsidR="0019679D" w:rsidRPr="0077481F">
        <w:rPr>
          <w:rFonts w:ascii="Amsi Pro Normal" w:hAnsi="Amsi Pro Normal"/>
          <w:b/>
        </w:rPr>
        <w:t xml:space="preserve"> </w:t>
      </w:r>
    </w:p>
    <w:p w14:paraId="0DB181E4" w14:textId="40730C4E" w:rsidR="008F548D" w:rsidRPr="0077481F" w:rsidRDefault="008F548D" w:rsidP="0077481F">
      <w:pPr>
        <w:pBdr>
          <w:top w:val="single" w:sz="12" w:space="1" w:color="auto"/>
          <w:bottom w:val="single" w:sz="12" w:space="31" w:color="auto"/>
        </w:pBdr>
        <w:rPr>
          <w:rFonts w:ascii="Amsi Pro Normal" w:hAnsi="Amsi Pro Normal"/>
        </w:rPr>
      </w:pPr>
      <w:r w:rsidRPr="0077481F">
        <w:rPr>
          <w:rFonts w:ascii="Amsi Pro Normal" w:hAnsi="Amsi Pro Normal"/>
        </w:rPr>
        <w:t xml:space="preserve">Som arbejdsgiver bør du altid sørge for, at medarbejderen underskriver ansættelsesbeviset og de tillæg til ansættelsesbeviset som måtte komme senere hen for at undgå, at der opstår bevismæssige problemer om, hvad du og din medarbejder har aftalt. Hvis medarbejderen ikke har underskrevet eller fået udleveret ansættelsesbeviset, står du som arbejdsgiver med risikoen for, at der kan opstå uenighed om, hvilke vilkår I rent faktisk har aftalt ved </w:t>
      </w:r>
      <w:r w:rsidRPr="0077481F">
        <w:rPr>
          <w:rFonts w:ascii="Amsi Pro Normal" w:hAnsi="Amsi Pro Normal"/>
        </w:rPr>
        <w:lastRenderedPageBreak/>
        <w:t>ansættelsens start. Uenighed om vilkårene i ansættelsen kan udløse en godtgørelse til medarbejderen.</w:t>
      </w:r>
    </w:p>
    <w:p w14:paraId="6DD0AD97" w14:textId="77777777" w:rsidR="008F548D" w:rsidRPr="0077481F" w:rsidRDefault="008F548D" w:rsidP="0077481F">
      <w:pPr>
        <w:pBdr>
          <w:top w:val="single" w:sz="12" w:space="1" w:color="auto"/>
          <w:bottom w:val="single" w:sz="12" w:space="31" w:color="auto"/>
        </w:pBdr>
        <w:rPr>
          <w:rFonts w:ascii="Amsi Pro Normal" w:hAnsi="Amsi Pro Normal"/>
        </w:rPr>
      </w:pPr>
      <w:r w:rsidRPr="0077481F">
        <w:rPr>
          <w:rFonts w:ascii="Amsi Pro Normal" w:hAnsi="Amsi Pro Normal"/>
        </w:rPr>
        <w:t>Oplysningerne skal gives skriftligt enten i papirform eller elektronisk form, men her er der krav om, at:</w:t>
      </w:r>
    </w:p>
    <w:p w14:paraId="79A068AC" w14:textId="77777777" w:rsidR="008F548D" w:rsidRPr="0077481F" w:rsidRDefault="008F548D" w:rsidP="0077481F">
      <w:pPr>
        <w:pBdr>
          <w:top w:val="single" w:sz="12" w:space="1" w:color="auto"/>
          <w:bottom w:val="single" w:sz="12" w:space="31" w:color="auto"/>
        </w:pBdr>
        <w:rPr>
          <w:rFonts w:ascii="Amsi Pro Normal" w:hAnsi="Amsi Pro Normal"/>
        </w:rPr>
      </w:pPr>
      <w:r w:rsidRPr="0077481F">
        <w:rPr>
          <w:rFonts w:ascii="Amsi Pro Normal" w:hAnsi="Amsi Pro Normal"/>
        </w:rPr>
        <w:t>• Oplysningerne er tilgængelige for lønmodtageren</w:t>
      </w:r>
    </w:p>
    <w:p w14:paraId="19DC8134" w14:textId="77777777" w:rsidR="008F548D" w:rsidRPr="0077481F" w:rsidRDefault="008F548D" w:rsidP="0077481F">
      <w:pPr>
        <w:pBdr>
          <w:top w:val="single" w:sz="12" w:space="1" w:color="auto"/>
          <w:bottom w:val="single" w:sz="12" w:space="31" w:color="auto"/>
        </w:pBdr>
        <w:rPr>
          <w:rFonts w:ascii="Amsi Pro Normal" w:hAnsi="Amsi Pro Normal"/>
        </w:rPr>
      </w:pPr>
      <w:r w:rsidRPr="0077481F">
        <w:rPr>
          <w:rFonts w:ascii="Amsi Pro Normal" w:hAnsi="Amsi Pro Normal"/>
        </w:rPr>
        <w:t>• De kan lagres og udskrives</w:t>
      </w:r>
    </w:p>
    <w:p w14:paraId="21934A9E" w14:textId="1C109E63" w:rsidR="00997470" w:rsidRPr="0077481F" w:rsidRDefault="008F548D" w:rsidP="0077481F">
      <w:pPr>
        <w:pBdr>
          <w:top w:val="single" w:sz="12" w:space="1" w:color="auto"/>
          <w:bottom w:val="single" w:sz="12" w:space="31" w:color="auto"/>
        </w:pBdr>
        <w:rPr>
          <w:rFonts w:ascii="Amsi Pro Normal" w:hAnsi="Amsi Pro Normal"/>
        </w:rPr>
      </w:pPr>
      <w:r w:rsidRPr="0077481F">
        <w:rPr>
          <w:rFonts w:ascii="Amsi Pro Normal" w:hAnsi="Amsi Pro Normal"/>
        </w:rPr>
        <w:t xml:space="preserve">• Arbejdsgiveren opbevarer dokumentation for fremsendelse eller modtagelse. </w:t>
      </w:r>
    </w:p>
    <w:sectPr w:rsidR="00997470" w:rsidRPr="0077481F" w:rsidSect="002E3ED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si Pro Normal">
    <w:panose1 w:val="020F0503040100060004"/>
    <w:charset w:val="00"/>
    <w:family w:val="swiss"/>
    <w:notTrueType/>
    <w:pitch w:val="variable"/>
    <w:sig w:usb0="00000007" w:usb1="00000001"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ED9"/>
    <w:rsid w:val="00006B52"/>
    <w:rsid w:val="00017CA4"/>
    <w:rsid w:val="0003228C"/>
    <w:rsid w:val="0009616D"/>
    <w:rsid w:val="000B6104"/>
    <w:rsid w:val="000F075D"/>
    <w:rsid w:val="000F44CF"/>
    <w:rsid w:val="00120058"/>
    <w:rsid w:val="0019679D"/>
    <w:rsid w:val="001A108B"/>
    <w:rsid w:val="001C745A"/>
    <w:rsid w:val="001E4C3B"/>
    <w:rsid w:val="0020074A"/>
    <w:rsid w:val="00240AB2"/>
    <w:rsid w:val="00246151"/>
    <w:rsid w:val="00266663"/>
    <w:rsid w:val="002A4758"/>
    <w:rsid w:val="002A4DE6"/>
    <w:rsid w:val="002E3ED9"/>
    <w:rsid w:val="0031685E"/>
    <w:rsid w:val="00340AD9"/>
    <w:rsid w:val="0035745C"/>
    <w:rsid w:val="00360730"/>
    <w:rsid w:val="00364B67"/>
    <w:rsid w:val="00376F41"/>
    <w:rsid w:val="00390A7A"/>
    <w:rsid w:val="003D620E"/>
    <w:rsid w:val="00431C3F"/>
    <w:rsid w:val="004369BE"/>
    <w:rsid w:val="00491FBE"/>
    <w:rsid w:val="004B418F"/>
    <w:rsid w:val="004D0E6C"/>
    <w:rsid w:val="004E399B"/>
    <w:rsid w:val="004F3477"/>
    <w:rsid w:val="005209D3"/>
    <w:rsid w:val="00545041"/>
    <w:rsid w:val="00567478"/>
    <w:rsid w:val="00567CE3"/>
    <w:rsid w:val="00582723"/>
    <w:rsid w:val="00594324"/>
    <w:rsid w:val="005B2D10"/>
    <w:rsid w:val="0061110E"/>
    <w:rsid w:val="0062723E"/>
    <w:rsid w:val="006B0DAE"/>
    <w:rsid w:val="006C081F"/>
    <w:rsid w:val="006E451A"/>
    <w:rsid w:val="00736A69"/>
    <w:rsid w:val="00744E71"/>
    <w:rsid w:val="0077481F"/>
    <w:rsid w:val="007D0BA3"/>
    <w:rsid w:val="007D1713"/>
    <w:rsid w:val="007E48B1"/>
    <w:rsid w:val="007F6330"/>
    <w:rsid w:val="00816134"/>
    <w:rsid w:val="00830DCD"/>
    <w:rsid w:val="008632D6"/>
    <w:rsid w:val="008A1B98"/>
    <w:rsid w:val="008A7FA6"/>
    <w:rsid w:val="008D2742"/>
    <w:rsid w:val="008F548D"/>
    <w:rsid w:val="00910133"/>
    <w:rsid w:val="009320AA"/>
    <w:rsid w:val="00985B13"/>
    <w:rsid w:val="00997470"/>
    <w:rsid w:val="009C5601"/>
    <w:rsid w:val="009D6D19"/>
    <w:rsid w:val="00AB53EF"/>
    <w:rsid w:val="00B14CB3"/>
    <w:rsid w:val="00B26A17"/>
    <w:rsid w:val="00B50BEE"/>
    <w:rsid w:val="00B56192"/>
    <w:rsid w:val="00B61A7D"/>
    <w:rsid w:val="00B73FC5"/>
    <w:rsid w:val="00BA5B23"/>
    <w:rsid w:val="00BC411B"/>
    <w:rsid w:val="00BC545E"/>
    <w:rsid w:val="00BD3E1A"/>
    <w:rsid w:val="00BE3729"/>
    <w:rsid w:val="00BF1180"/>
    <w:rsid w:val="00C64B83"/>
    <w:rsid w:val="00C77F0F"/>
    <w:rsid w:val="00C8352D"/>
    <w:rsid w:val="00C84D03"/>
    <w:rsid w:val="00CA33B2"/>
    <w:rsid w:val="00CC4ED7"/>
    <w:rsid w:val="00D023BC"/>
    <w:rsid w:val="00D23600"/>
    <w:rsid w:val="00D46345"/>
    <w:rsid w:val="00E001A8"/>
    <w:rsid w:val="00E319B4"/>
    <w:rsid w:val="00F0222D"/>
    <w:rsid w:val="00F41866"/>
    <w:rsid w:val="00F72C5D"/>
    <w:rsid w:val="00F76850"/>
    <w:rsid w:val="00F830E3"/>
    <w:rsid w:val="00F8600E"/>
    <w:rsid w:val="00FB2000"/>
    <w:rsid w:val="00FC270F"/>
    <w:rsid w:val="00FF31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58F7"/>
  <w15:chartTrackingRefBased/>
  <w15:docId w15:val="{93AFAB72-20A3-4DD6-925B-B2714B30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11B"/>
    <w:pPr>
      <w:spacing w:after="200" w:line="276" w:lineRule="auto"/>
    </w:pPr>
    <w:rPr>
      <w:rFonts w:ascii="Calibri" w:eastAsia="Calibri" w:hAnsi="Calibri" w:cs="Times New Roman"/>
      <w:kern w:val="0"/>
      <w14:ligatures w14:val="none"/>
    </w:rPr>
  </w:style>
  <w:style w:type="paragraph" w:styleId="Overskrift1">
    <w:name w:val="heading 1"/>
    <w:basedOn w:val="Normal"/>
    <w:next w:val="Normal"/>
    <w:link w:val="Overskrift1Tegn"/>
    <w:uiPriority w:val="9"/>
    <w:qFormat/>
    <w:rsid w:val="00246151"/>
    <w:pPr>
      <w:keepNext/>
      <w:keepLines/>
      <w:spacing w:before="240" w:after="0" w:line="259" w:lineRule="auto"/>
      <w:outlineLvl w:val="0"/>
    </w:pPr>
    <w:rPr>
      <w:rFonts w:asciiTheme="majorHAnsi" w:eastAsiaTheme="majorEastAsia" w:hAnsiTheme="majorHAnsi" w:cstheme="majorBidi"/>
      <w:color w:val="001D2A" w:themeColor="accent1" w:themeShade="BF"/>
      <w:kern w:val="2"/>
      <w:sz w:val="32"/>
      <w:szCs w:val="32"/>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46151"/>
    <w:rPr>
      <w:rFonts w:asciiTheme="majorHAnsi" w:eastAsiaTheme="majorEastAsia" w:hAnsiTheme="majorHAnsi" w:cstheme="majorBidi"/>
      <w:color w:val="001D2A" w:themeColor="accent1" w:themeShade="BF"/>
      <w:sz w:val="32"/>
      <w:szCs w:val="32"/>
    </w:rPr>
  </w:style>
  <w:style w:type="paragraph" w:styleId="Listeafsnit">
    <w:name w:val="List Paragraph"/>
    <w:basedOn w:val="Normal"/>
    <w:uiPriority w:val="34"/>
    <w:qFormat/>
    <w:rsid w:val="00F72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Kooperationen">
      <a:dk1>
        <a:srgbClr val="002839"/>
      </a:dk1>
      <a:lt1>
        <a:srgbClr val="F1F4F0"/>
      </a:lt1>
      <a:dk2>
        <a:srgbClr val="002839"/>
      </a:dk2>
      <a:lt2>
        <a:srgbClr val="F1F4F0"/>
      </a:lt2>
      <a:accent1>
        <a:srgbClr val="002839"/>
      </a:accent1>
      <a:accent2>
        <a:srgbClr val="5EA930"/>
      </a:accent2>
      <a:accent3>
        <a:srgbClr val="29A688"/>
      </a:accent3>
      <a:accent4>
        <a:srgbClr val="EB6146"/>
      </a:accent4>
      <a:accent5>
        <a:srgbClr val="FBB900"/>
      </a:accent5>
      <a:accent6>
        <a:srgbClr val="99CFB8"/>
      </a:accent6>
      <a:hlink>
        <a:srgbClr val="5EA830"/>
      </a:hlink>
      <a:folHlink>
        <a:srgbClr val="00283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4dd23c-4426-40d4-910a-0d976a0b0943" xsi:nil="true"/>
    <lcf76f155ced4ddcb4097134ff3c332f xmlns="386a787c-e7d2-4e32-91a1-c8cde82148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81457228E734B48992FAD29540816CB" ma:contentTypeVersion="19" ma:contentTypeDescription="Opret et nyt dokument." ma:contentTypeScope="" ma:versionID="f44b0f40482ed37c598aecf763152e5a">
  <xsd:schema xmlns:xsd="http://www.w3.org/2001/XMLSchema" xmlns:xs="http://www.w3.org/2001/XMLSchema" xmlns:p="http://schemas.microsoft.com/office/2006/metadata/properties" xmlns:ns2="386a787c-e7d2-4e32-91a1-c8cde821480c" xmlns:ns3="8f4dd23c-4426-40d4-910a-0d976a0b0943" targetNamespace="http://schemas.microsoft.com/office/2006/metadata/properties" ma:root="true" ma:fieldsID="2a27bc47d283e0eba7086bc25382c54c" ns2:_="" ns3:_="">
    <xsd:import namespace="386a787c-e7d2-4e32-91a1-c8cde821480c"/>
    <xsd:import namespace="8f4dd23c-4426-40d4-910a-0d976a0b09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a787c-e7d2-4e32-91a1-c8cde8214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8f0ced20-dcb7-4d27-b1e5-cd18747d71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dd23c-4426-40d4-910a-0d976a0b0943"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e042257-113e-4daf-92bb-debe10e4ddf2}" ma:internalName="TaxCatchAll" ma:showField="CatchAllData" ma:web="8f4dd23c-4426-40d4-910a-0d976a0b09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4ADB69-AC1E-40B7-B19B-C50BC02C3503}">
  <ds:schemaRefs>
    <ds:schemaRef ds:uri="http://schemas.microsoft.com/office/2006/metadata/properties"/>
    <ds:schemaRef ds:uri="http://schemas.microsoft.com/office/infopath/2007/PartnerControls"/>
    <ds:schemaRef ds:uri="8f4dd23c-4426-40d4-910a-0d976a0b0943"/>
    <ds:schemaRef ds:uri="386a787c-e7d2-4e32-91a1-c8cde821480c"/>
  </ds:schemaRefs>
</ds:datastoreItem>
</file>

<file path=customXml/itemProps2.xml><?xml version="1.0" encoding="utf-8"?>
<ds:datastoreItem xmlns:ds="http://schemas.openxmlformats.org/officeDocument/2006/customXml" ds:itemID="{48A6133A-A6EE-49C6-8E20-A894B3AE8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a787c-e7d2-4e32-91a1-c8cde821480c"/>
    <ds:schemaRef ds:uri="8f4dd23c-4426-40d4-910a-0d976a0b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851FE-402B-4308-BA6B-E286217242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1649</Words>
  <Characters>10062</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Lykke Pedersen</dc:creator>
  <cp:keywords/>
  <dc:description/>
  <cp:lastModifiedBy>Elsa Brander</cp:lastModifiedBy>
  <cp:revision>2</cp:revision>
  <cp:lastPrinted>2023-07-06T07:22:00Z</cp:lastPrinted>
  <dcterms:created xsi:type="dcterms:W3CDTF">2026-06-10T11:19:00Z</dcterms:created>
  <dcterms:modified xsi:type="dcterms:W3CDTF">2026-06-10T11:19:00Z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0x010100281457228E734B48992FAD29540816CB</vt:lpwstr>
  </property>
  <property fmtid="{D5CDD505-2E9C-101B-9397-08002B2CF9AE}" pid="3" name="MediaServiceImageTags">
    <vt:lpwstr/>
  </property>
</Properties>
</file>